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88F" w:rsidRDefault="005A388F" w:rsidP="005A38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1177A5" w:rsidRDefault="005A388F" w:rsidP="005A38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  <w:proofErr w:type="spellStart"/>
      <w:r w:rsidR="009D3110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="009D3110">
        <w:rPr>
          <w:rFonts w:ascii="Times New Roman" w:hAnsi="Times New Roman" w:cs="Times New Roman"/>
          <w:b/>
          <w:sz w:val="28"/>
          <w:szCs w:val="28"/>
        </w:rPr>
        <w:t>. начальника</w:t>
      </w:r>
      <w:r w:rsidR="002A7215">
        <w:rPr>
          <w:rFonts w:ascii="Times New Roman" w:hAnsi="Times New Roman" w:cs="Times New Roman"/>
          <w:b/>
          <w:sz w:val="28"/>
          <w:szCs w:val="28"/>
        </w:rPr>
        <w:t xml:space="preserve"> межрегионального</w:t>
      </w:r>
      <w:r w:rsidR="00EC5DF7">
        <w:rPr>
          <w:rFonts w:ascii="Times New Roman" w:hAnsi="Times New Roman" w:cs="Times New Roman"/>
          <w:b/>
          <w:sz w:val="28"/>
          <w:szCs w:val="28"/>
        </w:rPr>
        <w:t xml:space="preserve"> отдела строительного надзора</w:t>
      </w:r>
      <w:r w:rsidR="003A0E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3110">
        <w:rPr>
          <w:rFonts w:ascii="Times New Roman" w:hAnsi="Times New Roman" w:cs="Times New Roman"/>
          <w:b/>
          <w:sz w:val="28"/>
          <w:szCs w:val="28"/>
        </w:rPr>
        <w:br/>
      </w:r>
      <w:r w:rsidR="003A0E22">
        <w:rPr>
          <w:rFonts w:ascii="Times New Roman" w:hAnsi="Times New Roman" w:cs="Times New Roman"/>
          <w:b/>
          <w:sz w:val="28"/>
          <w:szCs w:val="28"/>
        </w:rPr>
        <w:t xml:space="preserve">и надзора за саморегулируемыми организациями </w:t>
      </w:r>
      <w:r w:rsidR="006C188D">
        <w:rPr>
          <w:rFonts w:ascii="Times New Roman" w:hAnsi="Times New Roman" w:cs="Times New Roman"/>
          <w:b/>
          <w:sz w:val="28"/>
          <w:szCs w:val="28"/>
        </w:rPr>
        <w:t xml:space="preserve">на тему: </w:t>
      </w:r>
      <w:r w:rsidR="00ED6085">
        <w:rPr>
          <w:rFonts w:ascii="Times New Roman" w:hAnsi="Times New Roman" w:cs="Times New Roman"/>
          <w:b/>
          <w:sz w:val="28"/>
          <w:szCs w:val="28"/>
        </w:rPr>
        <w:br/>
      </w:r>
      <w:r w:rsidR="006C188D">
        <w:rPr>
          <w:rFonts w:ascii="Times New Roman" w:hAnsi="Times New Roman" w:cs="Times New Roman"/>
          <w:b/>
          <w:sz w:val="28"/>
          <w:szCs w:val="28"/>
        </w:rPr>
        <w:t>«</w:t>
      </w:r>
      <w:r w:rsidR="006C188D" w:rsidRPr="006C188D">
        <w:rPr>
          <w:rFonts w:ascii="Times New Roman" w:hAnsi="Times New Roman" w:cs="Times New Roman"/>
          <w:b/>
          <w:sz w:val="28"/>
          <w:szCs w:val="28"/>
        </w:rPr>
        <w:t>Основные показатели надзорной</w:t>
      </w:r>
      <w:r w:rsidR="00371062">
        <w:rPr>
          <w:rFonts w:ascii="Times New Roman" w:hAnsi="Times New Roman" w:cs="Times New Roman"/>
          <w:b/>
          <w:sz w:val="28"/>
          <w:szCs w:val="28"/>
        </w:rPr>
        <w:t xml:space="preserve"> деятельности </w:t>
      </w:r>
      <w:r w:rsidR="006C188D" w:rsidRPr="006C188D">
        <w:rPr>
          <w:rFonts w:ascii="Times New Roman" w:hAnsi="Times New Roman" w:cs="Times New Roman"/>
          <w:b/>
          <w:sz w:val="28"/>
          <w:szCs w:val="28"/>
        </w:rPr>
        <w:t xml:space="preserve">межрегионального отдела государственного строительного надзора и надзора </w:t>
      </w:r>
      <w:r w:rsidR="009B02A1">
        <w:rPr>
          <w:rFonts w:ascii="Times New Roman" w:hAnsi="Times New Roman" w:cs="Times New Roman"/>
          <w:b/>
          <w:sz w:val="28"/>
          <w:szCs w:val="28"/>
        </w:rPr>
        <w:br/>
      </w:r>
      <w:r w:rsidR="006C188D" w:rsidRPr="006C188D">
        <w:rPr>
          <w:rFonts w:ascii="Times New Roman" w:hAnsi="Times New Roman" w:cs="Times New Roman"/>
          <w:b/>
          <w:sz w:val="28"/>
          <w:szCs w:val="28"/>
        </w:rPr>
        <w:t>за саморегулируемыми организациями</w:t>
      </w:r>
      <w:r w:rsidR="009B02A1" w:rsidRPr="009B02A1">
        <w:t xml:space="preserve"> </w:t>
      </w:r>
      <w:r w:rsidR="00841910">
        <w:rPr>
          <w:rFonts w:ascii="Times New Roman" w:hAnsi="Times New Roman" w:cs="Times New Roman"/>
          <w:b/>
          <w:sz w:val="28"/>
          <w:szCs w:val="28"/>
        </w:rPr>
        <w:t xml:space="preserve">за 1 квартал </w:t>
      </w:r>
      <w:r w:rsidR="009B02A1" w:rsidRPr="009B02A1">
        <w:rPr>
          <w:rFonts w:ascii="Times New Roman" w:hAnsi="Times New Roman" w:cs="Times New Roman"/>
          <w:b/>
          <w:sz w:val="28"/>
          <w:szCs w:val="28"/>
        </w:rPr>
        <w:t>202</w:t>
      </w:r>
      <w:r w:rsidR="00841910">
        <w:rPr>
          <w:rFonts w:ascii="Times New Roman" w:hAnsi="Times New Roman" w:cs="Times New Roman"/>
          <w:b/>
          <w:sz w:val="28"/>
          <w:szCs w:val="28"/>
        </w:rPr>
        <w:t>4</w:t>
      </w:r>
      <w:r w:rsidR="009B02A1" w:rsidRPr="009B02A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C188D">
        <w:rPr>
          <w:rFonts w:ascii="Times New Roman" w:hAnsi="Times New Roman" w:cs="Times New Roman"/>
          <w:b/>
          <w:sz w:val="28"/>
          <w:szCs w:val="28"/>
        </w:rPr>
        <w:t>»</w:t>
      </w:r>
    </w:p>
    <w:p w:rsidR="00053991" w:rsidRDefault="00053991" w:rsidP="00053991">
      <w:pPr>
        <w:pStyle w:val="a4"/>
        <w:shd w:val="clear" w:color="auto" w:fill="FEFEFE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коллеги!</w:t>
      </w:r>
    </w:p>
    <w:p w:rsidR="00C423CF" w:rsidRDefault="00053991" w:rsidP="00C423CF">
      <w:pPr>
        <w:pStyle w:val="a4"/>
        <w:shd w:val="clear" w:color="auto" w:fill="FEFEF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Коротко расскажу о результатах, с которыми мы подошли к </w:t>
      </w:r>
      <w:r w:rsidR="002D1CC7">
        <w:rPr>
          <w:sz w:val="28"/>
          <w:szCs w:val="28"/>
        </w:rPr>
        <w:t xml:space="preserve">завершению </w:t>
      </w:r>
      <w:r w:rsidR="00325B27">
        <w:rPr>
          <w:sz w:val="28"/>
          <w:szCs w:val="28"/>
        </w:rPr>
        <w:br/>
        <w:t>1 квартала 2024</w:t>
      </w:r>
      <w:r w:rsidR="003710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проинформирую о работе </w:t>
      </w:r>
      <w:r w:rsidR="00D468C5">
        <w:rPr>
          <w:sz w:val="28"/>
          <w:szCs w:val="28"/>
        </w:rPr>
        <w:t xml:space="preserve">отдела. </w:t>
      </w:r>
      <w:r w:rsidR="00CE59CE">
        <w:rPr>
          <w:sz w:val="28"/>
          <w:szCs w:val="28"/>
        </w:rPr>
        <w:t xml:space="preserve">Что </w:t>
      </w:r>
      <w:r>
        <w:rPr>
          <w:sz w:val="28"/>
          <w:szCs w:val="28"/>
        </w:rPr>
        <w:t>сделано и что предстоит сделать для повышения эффективности</w:t>
      </w:r>
      <w:r w:rsidR="00CE59CE">
        <w:rPr>
          <w:sz w:val="28"/>
          <w:szCs w:val="28"/>
        </w:rPr>
        <w:t xml:space="preserve"> и </w:t>
      </w:r>
      <w:r w:rsidR="00325B27">
        <w:rPr>
          <w:sz w:val="28"/>
          <w:szCs w:val="28"/>
        </w:rPr>
        <w:t>качества контрольно-надзорной</w:t>
      </w:r>
      <w:r>
        <w:rPr>
          <w:sz w:val="28"/>
          <w:szCs w:val="28"/>
        </w:rPr>
        <w:t xml:space="preserve"> </w:t>
      </w:r>
      <w:r w:rsidR="00325B27">
        <w:rPr>
          <w:sz w:val="28"/>
          <w:szCs w:val="28"/>
        </w:rPr>
        <w:t>деятельности в рамках государственного строительного надзора</w:t>
      </w:r>
      <w:r>
        <w:rPr>
          <w:sz w:val="28"/>
          <w:szCs w:val="28"/>
        </w:rPr>
        <w:t>.</w:t>
      </w:r>
    </w:p>
    <w:p w:rsidR="002D1CC7" w:rsidRDefault="00607431" w:rsidP="002D1C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5C338D" w:rsidRDefault="002D1CC7" w:rsidP="002D1CC7">
      <w:pPr>
        <w:pStyle w:val="a4"/>
        <w:shd w:val="clear" w:color="auto" w:fill="FEFEFE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данном слайде мы видим к</w:t>
      </w:r>
      <w:r w:rsidRPr="002D1CC7">
        <w:rPr>
          <w:sz w:val="28"/>
          <w:szCs w:val="28"/>
        </w:rPr>
        <w:t xml:space="preserve">оличество штатных единиц </w:t>
      </w:r>
      <w:r w:rsidR="00D468C5">
        <w:rPr>
          <w:sz w:val="28"/>
          <w:szCs w:val="28"/>
          <w:u w:val="single"/>
        </w:rPr>
        <w:t>отдела</w:t>
      </w:r>
      <w:r w:rsidR="00B35DFA">
        <w:rPr>
          <w:sz w:val="28"/>
          <w:szCs w:val="28"/>
          <w:u w:val="single"/>
        </w:rPr>
        <w:t>.</w:t>
      </w:r>
      <w:r w:rsidR="00B35DFA">
        <w:rPr>
          <w:sz w:val="28"/>
          <w:szCs w:val="28"/>
        </w:rPr>
        <w:t xml:space="preserve"> </w:t>
      </w:r>
      <w:r w:rsidR="00D468C5">
        <w:rPr>
          <w:sz w:val="28"/>
          <w:szCs w:val="28"/>
        </w:rPr>
        <w:br/>
      </w:r>
      <w:r w:rsidR="00B35DFA">
        <w:rPr>
          <w:sz w:val="28"/>
          <w:szCs w:val="28"/>
        </w:rPr>
        <w:t>По межрегиональному отделу государственного строительного надзора численность</w:t>
      </w:r>
      <w:r w:rsidRPr="002D1CC7">
        <w:rPr>
          <w:sz w:val="28"/>
          <w:szCs w:val="28"/>
        </w:rPr>
        <w:t xml:space="preserve"> составляет: всего по штату – 21 единица, фактически занятых – </w:t>
      </w:r>
      <w:r w:rsidR="00371062">
        <w:rPr>
          <w:sz w:val="28"/>
          <w:szCs w:val="28"/>
        </w:rPr>
        <w:t>1</w:t>
      </w:r>
      <w:r w:rsidR="00325B27">
        <w:rPr>
          <w:sz w:val="28"/>
          <w:szCs w:val="28"/>
        </w:rPr>
        <w:t>5</w:t>
      </w:r>
      <w:r w:rsidRPr="002D1CC7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 xml:space="preserve">. </w:t>
      </w:r>
    </w:p>
    <w:p w:rsidR="00CC232E" w:rsidRPr="00ED77D8" w:rsidRDefault="003A0E22" w:rsidP="003160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  <w:r w:rsidR="00607431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325B27" w:rsidRDefault="0031601D" w:rsidP="00E55742">
      <w:pPr>
        <w:pStyle w:val="a4"/>
        <w:shd w:val="clear" w:color="auto" w:fill="FEFEF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следующем слайде представлено ко</w:t>
      </w:r>
      <w:r w:rsidR="000C3BE5">
        <w:rPr>
          <w:sz w:val="28"/>
          <w:szCs w:val="28"/>
        </w:rPr>
        <w:t xml:space="preserve">личество поднадзорных </w:t>
      </w:r>
      <w:r w:rsidR="00325B27">
        <w:rPr>
          <w:sz w:val="28"/>
          <w:szCs w:val="28"/>
        </w:rPr>
        <w:t xml:space="preserve">объектов на территории Тверской области </w:t>
      </w:r>
      <w:r w:rsidR="003A0E22">
        <w:rPr>
          <w:sz w:val="28"/>
          <w:szCs w:val="28"/>
        </w:rPr>
        <w:t xml:space="preserve">межрегиональному </w:t>
      </w:r>
      <w:r w:rsidR="000C3BE5">
        <w:rPr>
          <w:sz w:val="28"/>
          <w:szCs w:val="28"/>
        </w:rPr>
        <w:t xml:space="preserve">отделу </w:t>
      </w:r>
      <w:r w:rsidR="00411FB5">
        <w:rPr>
          <w:sz w:val="28"/>
          <w:szCs w:val="28"/>
        </w:rPr>
        <w:t>государ</w:t>
      </w:r>
      <w:r w:rsidR="00325B27">
        <w:rPr>
          <w:sz w:val="28"/>
          <w:szCs w:val="28"/>
        </w:rPr>
        <w:t>ственного строительного надзора</w:t>
      </w:r>
      <w:r w:rsidR="00D468C5">
        <w:rPr>
          <w:sz w:val="28"/>
          <w:szCs w:val="28"/>
        </w:rPr>
        <w:t xml:space="preserve">. </w:t>
      </w:r>
      <w:r w:rsidR="00325B27">
        <w:rPr>
          <w:sz w:val="28"/>
          <w:szCs w:val="28"/>
        </w:rPr>
        <w:t xml:space="preserve"> В 1 квартале 2023 года – 8 объектов, в 1 квартале </w:t>
      </w:r>
      <w:r w:rsidR="00325B27">
        <w:rPr>
          <w:sz w:val="28"/>
          <w:szCs w:val="28"/>
        </w:rPr>
        <w:br/>
        <w:t>2024 г. – 19.</w:t>
      </w:r>
    </w:p>
    <w:p w:rsidR="00E55742" w:rsidRDefault="00D468C5" w:rsidP="00E55742">
      <w:pPr>
        <w:pStyle w:val="a4"/>
        <w:shd w:val="clear" w:color="auto" w:fill="FEFEF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</w:t>
      </w:r>
      <w:r w:rsidR="00371062">
        <w:rPr>
          <w:sz w:val="28"/>
          <w:szCs w:val="28"/>
        </w:rPr>
        <w:t xml:space="preserve">елом за </w:t>
      </w:r>
      <w:r w:rsidR="00325B27">
        <w:rPr>
          <w:sz w:val="28"/>
          <w:szCs w:val="28"/>
        </w:rPr>
        <w:t>1 квартал 2024</w:t>
      </w:r>
      <w:r w:rsidR="006E4DFE">
        <w:rPr>
          <w:sz w:val="28"/>
          <w:szCs w:val="28"/>
        </w:rPr>
        <w:t xml:space="preserve"> год было выдано </w:t>
      </w:r>
      <w:r w:rsidR="00325B27">
        <w:rPr>
          <w:sz w:val="28"/>
          <w:szCs w:val="28"/>
        </w:rPr>
        <w:t>1</w:t>
      </w:r>
      <w:r w:rsidR="00371062">
        <w:rPr>
          <w:sz w:val="28"/>
          <w:szCs w:val="28"/>
        </w:rPr>
        <w:t xml:space="preserve"> заключени</w:t>
      </w:r>
      <w:r w:rsidR="00325B27">
        <w:rPr>
          <w:sz w:val="28"/>
          <w:szCs w:val="28"/>
        </w:rPr>
        <w:t>е о соответствии построенного объекта</w:t>
      </w:r>
      <w:r w:rsidR="0031601D">
        <w:rPr>
          <w:sz w:val="28"/>
          <w:szCs w:val="28"/>
        </w:rPr>
        <w:t xml:space="preserve"> проектной документаци</w:t>
      </w:r>
      <w:r w:rsidR="00325B27">
        <w:rPr>
          <w:sz w:val="28"/>
          <w:szCs w:val="28"/>
        </w:rPr>
        <w:t>и</w:t>
      </w:r>
      <w:r w:rsidR="0011682E">
        <w:rPr>
          <w:sz w:val="28"/>
          <w:szCs w:val="28"/>
        </w:rPr>
        <w:t xml:space="preserve">: </w:t>
      </w:r>
    </w:p>
    <w:p w:rsidR="00325B27" w:rsidRDefault="00325B27" w:rsidP="00325B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B27">
        <w:rPr>
          <w:rFonts w:ascii="Times New Roman" w:hAnsi="Times New Roman" w:cs="Times New Roman"/>
          <w:sz w:val="28"/>
          <w:szCs w:val="28"/>
        </w:rPr>
        <w:t xml:space="preserve"> - «Строительство скоростной автомобильной дороги Москва-Санкт-Петербург на участке км 58- км 684 (с последующей эксплуатацией на платной основе),</w:t>
      </w:r>
      <w:r>
        <w:rPr>
          <w:rFonts w:ascii="Times New Roman" w:hAnsi="Times New Roman" w:cs="Times New Roman"/>
          <w:sz w:val="28"/>
          <w:szCs w:val="28"/>
        </w:rPr>
        <w:br/>
      </w:r>
      <w:r w:rsidRPr="00325B27">
        <w:rPr>
          <w:rFonts w:ascii="Times New Roman" w:hAnsi="Times New Roman" w:cs="Times New Roman"/>
          <w:sz w:val="28"/>
          <w:szCs w:val="28"/>
        </w:rPr>
        <w:t xml:space="preserve">3 этап км 149-км 208». Этап.2.1. «Реконструкция ВЛ-330 </w:t>
      </w:r>
      <w:proofErr w:type="spellStart"/>
      <w:r w:rsidRPr="00325B27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325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B27">
        <w:rPr>
          <w:rFonts w:ascii="Times New Roman" w:hAnsi="Times New Roman" w:cs="Times New Roman"/>
          <w:sz w:val="28"/>
          <w:szCs w:val="28"/>
        </w:rPr>
        <w:t>Конаковская</w:t>
      </w:r>
      <w:proofErr w:type="spellEnd"/>
      <w:r w:rsidRPr="00325B27">
        <w:rPr>
          <w:rFonts w:ascii="Times New Roman" w:hAnsi="Times New Roman" w:cs="Times New Roman"/>
          <w:sz w:val="28"/>
          <w:szCs w:val="28"/>
        </w:rPr>
        <w:t xml:space="preserve"> ГРЭС-</w:t>
      </w:r>
      <w:r>
        <w:rPr>
          <w:rFonts w:ascii="Times New Roman" w:hAnsi="Times New Roman" w:cs="Times New Roman"/>
          <w:sz w:val="28"/>
          <w:szCs w:val="28"/>
        </w:rPr>
        <w:t>Калининская №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325B27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325B27">
        <w:rPr>
          <w:rFonts w:ascii="Times New Roman" w:hAnsi="Times New Roman" w:cs="Times New Roman"/>
          <w:sz w:val="28"/>
          <w:szCs w:val="28"/>
        </w:rPr>
        <w:t xml:space="preserve"> адресу: Тверская область, город Конаково, Конаковский район, Калининский муниципальный  район, город Тверь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1062" w:rsidRPr="00325B27" w:rsidRDefault="00325B27" w:rsidP="00325B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Из наиболее социально-значимых поднадзорных объектов капитального строительства необходимо отметить следующие объекты:</w:t>
      </w:r>
      <w:r w:rsidR="00371062" w:rsidRPr="00325B27">
        <w:rPr>
          <w:rFonts w:ascii="Times New Roman" w:hAnsi="Times New Roman" w:cs="Times New Roman"/>
          <w:sz w:val="28"/>
          <w:szCs w:val="28"/>
        </w:rPr>
        <w:br w:type="page"/>
      </w:r>
    </w:p>
    <w:p w:rsidR="00325B27" w:rsidRDefault="00371062" w:rsidP="00325B27">
      <w:pPr>
        <w:pStyle w:val="a4"/>
        <w:numPr>
          <w:ilvl w:val="0"/>
          <w:numId w:val="20"/>
        </w:numPr>
        <w:shd w:val="clear" w:color="auto" w:fill="FEFEFE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325B27" w:rsidRPr="00325B27">
        <w:rPr>
          <w:sz w:val="28"/>
          <w:szCs w:val="28"/>
        </w:rPr>
        <w:t xml:space="preserve">Строительство мостового перехода через реку Волга в г. Твери (Западный мост)» </w:t>
      </w:r>
      <w:r w:rsidR="00325B27">
        <w:rPr>
          <w:sz w:val="28"/>
          <w:szCs w:val="28"/>
        </w:rPr>
        <w:t>по адресу</w:t>
      </w:r>
      <w:r w:rsidR="00325B27" w:rsidRPr="00325B27">
        <w:rPr>
          <w:sz w:val="28"/>
          <w:szCs w:val="28"/>
        </w:rPr>
        <w:t>: Тверская область, г. Тверь.</w:t>
      </w:r>
      <w:r w:rsidR="00325B27">
        <w:rPr>
          <w:sz w:val="28"/>
          <w:szCs w:val="28"/>
        </w:rPr>
        <w:t xml:space="preserve"> </w:t>
      </w:r>
    </w:p>
    <w:p w:rsidR="00325B27" w:rsidRDefault="00CE36E5" w:rsidP="00325B27">
      <w:pPr>
        <w:pStyle w:val="a4"/>
        <w:numPr>
          <w:ilvl w:val="0"/>
          <w:numId w:val="20"/>
        </w:numPr>
        <w:shd w:val="clear" w:color="auto" w:fill="FEFEFE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25B27" w:rsidRPr="00325B27">
        <w:rPr>
          <w:sz w:val="28"/>
          <w:szCs w:val="28"/>
        </w:rPr>
        <w:t>Реконструкция здания филиала ФКП «Российская государственная цирковая компания» - «Тверской госуда</w:t>
      </w:r>
      <w:r w:rsidR="00325B27">
        <w:rPr>
          <w:sz w:val="28"/>
          <w:szCs w:val="28"/>
        </w:rPr>
        <w:t>рственный цирк» в г. Тверь.</w:t>
      </w:r>
    </w:p>
    <w:p w:rsidR="00325B27" w:rsidRDefault="00CE36E5" w:rsidP="00325B27">
      <w:pPr>
        <w:pStyle w:val="a4"/>
        <w:numPr>
          <w:ilvl w:val="0"/>
          <w:numId w:val="20"/>
        </w:numPr>
        <w:shd w:val="clear" w:color="auto" w:fill="FEFEFE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25B27" w:rsidRPr="00325B27">
        <w:rPr>
          <w:sz w:val="28"/>
          <w:szCs w:val="28"/>
        </w:rPr>
        <w:t xml:space="preserve">Реконструкция и строительство моста через р. </w:t>
      </w:r>
      <w:proofErr w:type="spellStart"/>
      <w:r w:rsidR="00325B27" w:rsidRPr="00325B27">
        <w:rPr>
          <w:sz w:val="28"/>
          <w:szCs w:val="28"/>
        </w:rPr>
        <w:t>Кербушка</w:t>
      </w:r>
      <w:proofErr w:type="spellEnd"/>
      <w:r w:rsidR="00325B27" w:rsidRPr="00325B27">
        <w:rPr>
          <w:sz w:val="28"/>
          <w:szCs w:val="28"/>
        </w:rPr>
        <w:t xml:space="preserve"> на 159 км перегона Белый Городок </w:t>
      </w:r>
      <w:r>
        <w:rPr>
          <w:sz w:val="28"/>
          <w:szCs w:val="28"/>
        </w:rPr>
        <w:t>– Калязин Пост Октябрьской железной дроги</w:t>
      </w:r>
      <w:r>
        <w:rPr>
          <w:sz w:val="28"/>
          <w:szCs w:val="28"/>
        </w:rPr>
        <w:br/>
      </w:r>
      <w:r w:rsidR="00325B27" w:rsidRPr="00325B27">
        <w:rPr>
          <w:sz w:val="28"/>
          <w:szCs w:val="28"/>
        </w:rPr>
        <w:t>по адресу: Тверская область, Кимрский р-н</w:t>
      </w:r>
      <w:r>
        <w:rPr>
          <w:sz w:val="28"/>
          <w:szCs w:val="28"/>
        </w:rPr>
        <w:t>.</w:t>
      </w:r>
    </w:p>
    <w:p w:rsidR="00CE36E5" w:rsidRDefault="00CE36E5" w:rsidP="00CE36E5">
      <w:pPr>
        <w:pStyle w:val="a4"/>
        <w:shd w:val="clear" w:color="auto" w:fill="FEFEFE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</w:p>
    <w:p w:rsidR="00F64D3C" w:rsidRDefault="00F64D3C" w:rsidP="00CE36E5">
      <w:pPr>
        <w:pStyle w:val="a4"/>
        <w:shd w:val="clear" w:color="auto" w:fill="FEFEFE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F64D3C">
        <w:rPr>
          <w:sz w:val="28"/>
          <w:szCs w:val="28"/>
        </w:rPr>
        <w:t xml:space="preserve">Случаев аварийности на объектах капитального строительства </w:t>
      </w:r>
      <w:r>
        <w:rPr>
          <w:sz w:val="28"/>
          <w:szCs w:val="28"/>
        </w:rPr>
        <w:br/>
        <w:t xml:space="preserve">и реконструкции за последние </w:t>
      </w:r>
      <w:r w:rsidR="00CE36E5">
        <w:rPr>
          <w:sz w:val="28"/>
          <w:szCs w:val="28"/>
        </w:rPr>
        <w:t>5</w:t>
      </w:r>
      <w:r w:rsidR="00CE36E5">
        <w:rPr>
          <w:sz w:val="28"/>
          <w:szCs w:val="28"/>
          <w:u w:val="single"/>
        </w:rPr>
        <w:t xml:space="preserve"> лет</w:t>
      </w:r>
      <w:r w:rsidRPr="00F64D3C">
        <w:rPr>
          <w:sz w:val="28"/>
          <w:szCs w:val="28"/>
          <w:u w:val="single"/>
        </w:rPr>
        <w:t xml:space="preserve"> не зафиксировано</w:t>
      </w:r>
      <w:r>
        <w:rPr>
          <w:sz w:val="28"/>
          <w:szCs w:val="28"/>
          <w:u w:val="single"/>
        </w:rPr>
        <w:t>.</w:t>
      </w:r>
    </w:p>
    <w:p w:rsidR="00CE36E5" w:rsidRDefault="00CE36E5" w:rsidP="0098550E">
      <w:pPr>
        <w:pStyle w:val="a4"/>
        <w:shd w:val="clear" w:color="auto" w:fill="FEFEFE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98550E" w:rsidRDefault="00411FB5" w:rsidP="0098550E">
      <w:pPr>
        <w:pStyle w:val="a4"/>
        <w:shd w:val="clear" w:color="auto" w:fill="FEFEFE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D468C5">
        <w:rPr>
          <w:b/>
          <w:sz w:val="28"/>
          <w:szCs w:val="28"/>
        </w:rPr>
        <w:t xml:space="preserve">Слайд </w:t>
      </w:r>
      <w:r w:rsidR="001E17A0">
        <w:rPr>
          <w:b/>
          <w:sz w:val="28"/>
          <w:szCs w:val="28"/>
        </w:rPr>
        <w:t>4</w:t>
      </w:r>
    </w:p>
    <w:p w:rsidR="0010786F" w:rsidRPr="0098550E" w:rsidRDefault="0010786F" w:rsidP="0098550E">
      <w:pPr>
        <w:pStyle w:val="a4"/>
        <w:shd w:val="clear" w:color="auto" w:fill="FEFEFE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  <w:t>Далее перейдем к контрольно-надзорным мероприятиям.</w:t>
      </w:r>
    </w:p>
    <w:p w:rsidR="0010786F" w:rsidRDefault="00D4382F" w:rsidP="00D4655B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98550E">
        <w:rPr>
          <w:rFonts w:ascii="Times New Roman" w:eastAsia="Calibri" w:hAnsi="Times New Roman" w:cs="Times New Roman"/>
          <w:sz w:val="28"/>
          <w:szCs w:val="28"/>
        </w:rPr>
        <w:t xml:space="preserve">а слайде </w:t>
      </w:r>
      <w:r w:rsidR="001E17A0">
        <w:rPr>
          <w:rFonts w:ascii="Times New Roman" w:eastAsia="Calibri" w:hAnsi="Times New Roman" w:cs="Times New Roman"/>
          <w:sz w:val="28"/>
          <w:szCs w:val="28"/>
        </w:rPr>
        <w:t>4</w:t>
      </w:r>
      <w:r w:rsidR="00107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786F" w:rsidRPr="00ED77D8">
        <w:rPr>
          <w:rFonts w:ascii="Times New Roman" w:eastAsia="Calibri" w:hAnsi="Times New Roman" w:cs="Times New Roman"/>
          <w:sz w:val="28"/>
          <w:szCs w:val="28"/>
        </w:rPr>
        <w:t>представлены пока</w:t>
      </w:r>
      <w:r w:rsidR="0010786F">
        <w:rPr>
          <w:rFonts w:ascii="Times New Roman" w:eastAsia="Calibri" w:hAnsi="Times New Roman" w:cs="Times New Roman"/>
          <w:sz w:val="28"/>
          <w:szCs w:val="28"/>
        </w:rPr>
        <w:t>затели количества проведенных</w:t>
      </w:r>
      <w:r w:rsidR="0010786F" w:rsidRPr="00ED77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786F">
        <w:rPr>
          <w:rFonts w:ascii="Times New Roman" w:eastAsia="Calibri" w:hAnsi="Times New Roman" w:cs="Times New Roman"/>
          <w:sz w:val="28"/>
          <w:szCs w:val="28"/>
        </w:rPr>
        <w:t>межрегиональным отделом государственного строительного надзора</w:t>
      </w:r>
      <w:r w:rsidR="003A0E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786F" w:rsidRPr="00ED77D8">
        <w:rPr>
          <w:rFonts w:ascii="Times New Roman" w:eastAsia="Calibri" w:hAnsi="Times New Roman" w:cs="Times New Roman"/>
          <w:sz w:val="28"/>
          <w:szCs w:val="28"/>
        </w:rPr>
        <w:t>проверок</w:t>
      </w:r>
      <w:r w:rsidR="009855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7F2A">
        <w:rPr>
          <w:rFonts w:ascii="Times New Roman" w:eastAsia="Calibri" w:hAnsi="Times New Roman" w:cs="Times New Roman"/>
          <w:sz w:val="28"/>
          <w:szCs w:val="28"/>
        </w:rPr>
        <w:br/>
      </w:r>
      <w:r w:rsidR="0010786F">
        <w:rPr>
          <w:rFonts w:ascii="Times New Roman" w:eastAsia="Calibri" w:hAnsi="Times New Roman" w:cs="Times New Roman"/>
          <w:sz w:val="28"/>
          <w:szCs w:val="28"/>
        </w:rPr>
        <w:t>в соответствии програ</w:t>
      </w:r>
      <w:r w:rsidR="007A7F2A">
        <w:rPr>
          <w:rFonts w:ascii="Times New Roman" w:eastAsia="Calibri" w:hAnsi="Times New Roman" w:cs="Times New Roman"/>
          <w:sz w:val="28"/>
          <w:szCs w:val="28"/>
        </w:rPr>
        <w:t>ммой проверок за 1</w:t>
      </w:r>
      <w:r w:rsidR="00C563F5">
        <w:rPr>
          <w:rFonts w:ascii="Times New Roman" w:eastAsia="Calibri" w:hAnsi="Times New Roman" w:cs="Times New Roman"/>
          <w:sz w:val="28"/>
          <w:szCs w:val="28"/>
        </w:rPr>
        <w:t xml:space="preserve"> квартал</w:t>
      </w:r>
      <w:r w:rsidR="007A7F2A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C563F5">
        <w:rPr>
          <w:rFonts w:ascii="Times New Roman" w:eastAsia="Calibri" w:hAnsi="Times New Roman" w:cs="Times New Roman"/>
          <w:sz w:val="28"/>
          <w:szCs w:val="28"/>
        </w:rPr>
        <w:t>4</w:t>
      </w:r>
      <w:r w:rsidR="0010786F">
        <w:rPr>
          <w:rFonts w:ascii="Times New Roman" w:eastAsia="Calibri" w:hAnsi="Times New Roman" w:cs="Times New Roman"/>
          <w:sz w:val="28"/>
          <w:szCs w:val="28"/>
        </w:rPr>
        <w:t xml:space="preserve"> года в сравне</w:t>
      </w:r>
      <w:r w:rsidR="0098550E">
        <w:rPr>
          <w:rFonts w:ascii="Times New Roman" w:eastAsia="Calibri" w:hAnsi="Times New Roman" w:cs="Times New Roman"/>
          <w:sz w:val="28"/>
          <w:szCs w:val="28"/>
        </w:rPr>
        <w:t xml:space="preserve">нии </w:t>
      </w:r>
      <w:r w:rsidR="00CB4237">
        <w:rPr>
          <w:rFonts w:ascii="Times New Roman" w:eastAsia="Calibri" w:hAnsi="Times New Roman" w:cs="Times New Roman"/>
          <w:sz w:val="28"/>
          <w:szCs w:val="28"/>
        </w:rPr>
        <w:br/>
        <w:t>с аналогичным пери</w:t>
      </w:r>
      <w:r w:rsidR="007A7F2A">
        <w:rPr>
          <w:rFonts w:ascii="Times New Roman" w:eastAsia="Calibri" w:hAnsi="Times New Roman" w:cs="Times New Roman"/>
          <w:sz w:val="28"/>
          <w:szCs w:val="28"/>
        </w:rPr>
        <w:t>одом 202</w:t>
      </w:r>
      <w:r w:rsidR="00C563F5">
        <w:rPr>
          <w:rFonts w:ascii="Times New Roman" w:eastAsia="Calibri" w:hAnsi="Times New Roman" w:cs="Times New Roman"/>
          <w:sz w:val="28"/>
          <w:szCs w:val="28"/>
        </w:rPr>
        <w:t>3</w:t>
      </w:r>
      <w:r w:rsidR="0010786F">
        <w:rPr>
          <w:rFonts w:ascii="Times New Roman" w:eastAsia="Calibri" w:hAnsi="Times New Roman" w:cs="Times New Roman"/>
          <w:sz w:val="28"/>
          <w:szCs w:val="28"/>
        </w:rPr>
        <w:t xml:space="preserve"> года, а т</w:t>
      </w:r>
      <w:r w:rsidR="00CC232E">
        <w:rPr>
          <w:rFonts w:ascii="Times New Roman" w:eastAsia="Calibri" w:hAnsi="Times New Roman" w:cs="Times New Roman"/>
          <w:sz w:val="28"/>
          <w:szCs w:val="28"/>
        </w:rPr>
        <w:t xml:space="preserve">акже результативность надзора. </w:t>
      </w:r>
      <w:r w:rsidR="009B02A1">
        <w:rPr>
          <w:rFonts w:ascii="Times New Roman" w:eastAsia="Calibri" w:hAnsi="Times New Roman" w:cs="Times New Roman"/>
          <w:sz w:val="28"/>
          <w:szCs w:val="28"/>
        </w:rPr>
        <w:br/>
      </w:r>
      <w:r w:rsidR="007A7F2A">
        <w:rPr>
          <w:rFonts w:ascii="Times New Roman" w:eastAsia="Calibri" w:hAnsi="Times New Roman" w:cs="Times New Roman"/>
          <w:sz w:val="28"/>
          <w:szCs w:val="28"/>
        </w:rPr>
        <w:t>Стоит отметить, что снижение результативности надзора п</w:t>
      </w:r>
      <w:r w:rsidR="009B02A1">
        <w:rPr>
          <w:rFonts w:ascii="Times New Roman" w:eastAsia="Calibri" w:hAnsi="Times New Roman" w:cs="Times New Roman"/>
          <w:sz w:val="28"/>
          <w:szCs w:val="28"/>
        </w:rPr>
        <w:t>ри кратном увеличении количества</w:t>
      </w:r>
      <w:r w:rsidR="007A7F2A">
        <w:rPr>
          <w:rFonts w:ascii="Times New Roman" w:eastAsia="Calibri" w:hAnsi="Times New Roman" w:cs="Times New Roman"/>
          <w:sz w:val="28"/>
          <w:szCs w:val="28"/>
        </w:rPr>
        <w:t xml:space="preserve"> проверок в соответствии с программой обусловлено тем, </w:t>
      </w:r>
      <w:r w:rsidR="007A7F2A" w:rsidRPr="00CE242D">
        <w:rPr>
          <w:rFonts w:ascii="Times New Roman" w:eastAsia="Calibri" w:hAnsi="Times New Roman" w:cs="Times New Roman"/>
          <w:sz w:val="28"/>
          <w:szCs w:val="28"/>
        </w:rPr>
        <w:t>что в 2023 году контрольные (надзорные) меро</w:t>
      </w:r>
      <w:r w:rsidR="000D6176" w:rsidRPr="00CE242D">
        <w:rPr>
          <w:rFonts w:ascii="Times New Roman" w:eastAsia="Calibri" w:hAnsi="Times New Roman" w:cs="Times New Roman"/>
          <w:sz w:val="28"/>
          <w:szCs w:val="28"/>
        </w:rPr>
        <w:t xml:space="preserve">приятия проводились </w:t>
      </w:r>
      <w:r w:rsidR="009B02A1">
        <w:rPr>
          <w:rFonts w:ascii="Times New Roman" w:eastAsia="Calibri" w:hAnsi="Times New Roman" w:cs="Times New Roman"/>
          <w:sz w:val="28"/>
          <w:szCs w:val="28"/>
        </w:rPr>
        <w:br/>
        <w:t xml:space="preserve">в отношении </w:t>
      </w:r>
      <w:r w:rsidR="000D6176" w:rsidRPr="00CE242D">
        <w:rPr>
          <w:rFonts w:ascii="Times New Roman" w:eastAsia="Calibri" w:hAnsi="Times New Roman" w:cs="Times New Roman"/>
          <w:sz w:val="28"/>
          <w:szCs w:val="28"/>
        </w:rPr>
        <w:t>как заказчиков, так и лиц, осуществляющих</w:t>
      </w:r>
      <w:r w:rsidR="007A7F2A" w:rsidRPr="00CE242D">
        <w:rPr>
          <w:rFonts w:ascii="Times New Roman" w:eastAsia="Calibri" w:hAnsi="Times New Roman" w:cs="Times New Roman"/>
          <w:sz w:val="28"/>
          <w:szCs w:val="28"/>
        </w:rPr>
        <w:t xml:space="preserve"> строительство</w:t>
      </w:r>
      <w:r w:rsidR="000D6176" w:rsidRPr="00CE242D">
        <w:rPr>
          <w:rFonts w:ascii="Times New Roman" w:eastAsia="Calibri" w:hAnsi="Times New Roman" w:cs="Times New Roman"/>
          <w:sz w:val="28"/>
          <w:szCs w:val="28"/>
        </w:rPr>
        <w:t xml:space="preserve">, однако результаты мероприятий с выявленными нарушениями оформлялись только </w:t>
      </w:r>
      <w:r w:rsidR="009B02A1">
        <w:rPr>
          <w:rFonts w:ascii="Times New Roman" w:eastAsia="Calibri" w:hAnsi="Times New Roman" w:cs="Times New Roman"/>
          <w:sz w:val="28"/>
          <w:szCs w:val="28"/>
        </w:rPr>
        <w:br/>
      </w:r>
      <w:r w:rsidR="000D6176" w:rsidRPr="00CE242D">
        <w:rPr>
          <w:rFonts w:ascii="Times New Roman" w:eastAsia="Calibri" w:hAnsi="Times New Roman" w:cs="Times New Roman"/>
          <w:sz w:val="28"/>
          <w:szCs w:val="28"/>
        </w:rPr>
        <w:t>в отношении лиц, осуществляющих строительство.</w:t>
      </w: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5495"/>
        <w:gridCol w:w="1701"/>
        <w:gridCol w:w="1701"/>
        <w:gridCol w:w="1276"/>
      </w:tblGrid>
      <w:tr w:rsidR="004F6CC1" w:rsidTr="00A41D21">
        <w:tc>
          <w:tcPr>
            <w:tcW w:w="5495" w:type="dxa"/>
          </w:tcPr>
          <w:p w:rsidR="004F6CC1" w:rsidRPr="00C7298D" w:rsidRDefault="007A7F2A" w:rsidP="00A41D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98D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Проверки по программе</w:t>
            </w:r>
          </w:p>
        </w:tc>
        <w:tc>
          <w:tcPr>
            <w:tcW w:w="1701" w:type="dxa"/>
          </w:tcPr>
          <w:p w:rsidR="004F6CC1" w:rsidRDefault="00C563F5" w:rsidP="00A41D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мес. 2023</w:t>
            </w:r>
          </w:p>
        </w:tc>
        <w:tc>
          <w:tcPr>
            <w:tcW w:w="1701" w:type="dxa"/>
          </w:tcPr>
          <w:p w:rsidR="004F6CC1" w:rsidRDefault="00C563F5" w:rsidP="00C563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A7F2A">
              <w:rPr>
                <w:rFonts w:ascii="Times New Roman" w:hAnsi="Times New Roman" w:cs="Times New Roman"/>
                <w:sz w:val="28"/>
                <w:szCs w:val="28"/>
              </w:rPr>
              <w:t xml:space="preserve"> мес.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4F6CC1" w:rsidRDefault="004F6CC1" w:rsidP="00A41D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F6CC1" w:rsidTr="00A41D21">
        <w:tc>
          <w:tcPr>
            <w:tcW w:w="5495" w:type="dxa"/>
          </w:tcPr>
          <w:p w:rsidR="004F6CC1" w:rsidRDefault="004F6CC1" w:rsidP="00A41D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МОГСНиНСРО</w:t>
            </w:r>
            <w:proofErr w:type="spellEnd"/>
          </w:p>
        </w:tc>
        <w:tc>
          <w:tcPr>
            <w:tcW w:w="1701" w:type="dxa"/>
          </w:tcPr>
          <w:p w:rsidR="004F6CC1" w:rsidRDefault="00C563F5" w:rsidP="00A41D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F6CC1" w:rsidRDefault="00C563F5" w:rsidP="00A41D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4F6CC1" w:rsidRDefault="00C7298D" w:rsidP="007A7F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848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63F5">
              <w:rPr>
                <w:rFonts w:ascii="Times New Roman" w:hAnsi="Times New Roman" w:cs="Times New Roman"/>
                <w:sz w:val="28"/>
                <w:szCs w:val="28"/>
              </w:rPr>
              <w:t>650%</w:t>
            </w:r>
          </w:p>
        </w:tc>
      </w:tr>
    </w:tbl>
    <w:p w:rsidR="00C7298D" w:rsidRDefault="00C7298D" w:rsidP="00C729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085" w:type="dxa"/>
        <w:tblLayout w:type="fixed"/>
        <w:tblLook w:val="04A0" w:firstRow="1" w:lastRow="0" w:firstColumn="1" w:lastColumn="0" w:noHBand="0" w:noVBand="1"/>
      </w:tblPr>
      <w:tblGrid>
        <w:gridCol w:w="5526"/>
        <w:gridCol w:w="1710"/>
        <w:gridCol w:w="1710"/>
        <w:gridCol w:w="1139"/>
      </w:tblGrid>
      <w:tr w:rsidR="00C7298D" w:rsidTr="00893373">
        <w:trPr>
          <w:trHeight w:val="382"/>
        </w:trPr>
        <w:tc>
          <w:tcPr>
            <w:tcW w:w="5526" w:type="dxa"/>
          </w:tcPr>
          <w:p w:rsidR="00C7298D" w:rsidRPr="00C7298D" w:rsidRDefault="00C7298D" w:rsidP="008933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98D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F37DA3">
              <w:rPr>
                <w:rFonts w:ascii="Times New Roman" w:hAnsi="Times New Roman" w:cs="Times New Roman"/>
                <w:b/>
                <w:sz w:val="28"/>
                <w:szCs w:val="28"/>
              </w:rPr>
              <w:t>оличество выявленных нарушений</w:t>
            </w:r>
          </w:p>
        </w:tc>
        <w:tc>
          <w:tcPr>
            <w:tcW w:w="1710" w:type="dxa"/>
          </w:tcPr>
          <w:p w:rsidR="00C7298D" w:rsidRDefault="00C7298D" w:rsidP="008933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мес. 2023</w:t>
            </w:r>
          </w:p>
        </w:tc>
        <w:tc>
          <w:tcPr>
            <w:tcW w:w="1710" w:type="dxa"/>
          </w:tcPr>
          <w:p w:rsidR="00C7298D" w:rsidRDefault="00C7298D" w:rsidP="008933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мес. 2024</w:t>
            </w:r>
          </w:p>
        </w:tc>
        <w:tc>
          <w:tcPr>
            <w:tcW w:w="1139" w:type="dxa"/>
          </w:tcPr>
          <w:p w:rsidR="00C7298D" w:rsidRDefault="00C7298D" w:rsidP="008933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7298D" w:rsidRPr="00127848" w:rsidTr="00893373">
        <w:trPr>
          <w:trHeight w:val="395"/>
        </w:trPr>
        <w:tc>
          <w:tcPr>
            <w:tcW w:w="5526" w:type="dxa"/>
          </w:tcPr>
          <w:p w:rsidR="00C7298D" w:rsidRDefault="00C7298D" w:rsidP="00893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МОГСНиНСРО</w:t>
            </w:r>
            <w:proofErr w:type="spellEnd"/>
          </w:p>
        </w:tc>
        <w:tc>
          <w:tcPr>
            <w:tcW w:w="1710" w:type="dxa"/>
            <w:vAlign w:val="center"/>
          </w:tcPr>
          <w:p w:rsidR="00C7298D" w:rsidRPr="00C3123B" w:rsidRDefault="00E2682F" w:rsidP="008933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710" w:type="dxa"/>
            <w:vAlign w:val="center"/>
          </w:tcPr>
          <w:p w:rsidR="00C7298D" w:rsidRPr="00C3123B" w:rsidRDefault="00C7298D" w:rsidP="008933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1139" w:type="dxa"/>
          </w:tcPr>
          <w:p w:rsidR="00C7298D" w:rsidRPr="00127848" w:rsidRDefault="00E2682F" w:rsidP="008933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848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C7298D" w:rsidRDefault="00C7298D" w:rsidP="00C729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CC1" w:rsidRDefault="004F6CC1" w:rsidP="0010786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17A0" w:rsidRDefault="001E17A0" w:rsidP="001E17A0">
      <w:pPr>
        <w:pStyle w:val="a4"/>
        <w:shd w:val="clear" w:color="auto" w:fill="FEFEFE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D468C5">
        <w:rPr>
          <w:b/>
          <w:sz w:val="28"/>
          <w:szCs w:val="28"/>
        </w:rPr>
        <w:lastRenderedPageBreak/>
        <w:t xml:space="preserve">Слайд </w:t>
      </w:r>
      <w:r>
        <w:rPr>
          <w:b/>
          <w:sz w:val="28"/>
          <w:szCs w:val="28"/>
        </w:rPr>
        <w:t>5</w:t>
      </w:r>
    </w:p>
    <w:p w:rsidR="00CE242D" w:rsidRPr="00CE242D" w:rsidRDefault="00CE242D" w:rsidP="00CE242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CE242D">
        <w:rPr>
          <w:rFonts w:ascii="Times New Roman" w:eastAsia="Calibri" w:hAnsi="Times New Roman" w:cs="Times New Roman"/>
          <w:sz w:val="28"/>
          <w:szCs w:val="28"/>
        </w:rPr>
        <w:t>Наиболее распространенными нарушениями являются:</w:t>
      </w:r>
    </w:p>
    <w:p w:rsidR="00CE242D" w:rsidRPr="00CE242D" w:rsidRDefault="00CE242D" w:rsidP="00CE242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42D">
        <w:rPr>
          <w:rFonts w:ascii="Times New Roman" w:eastAsia="Calibri" w:hAnsi="Times New Roman" w:cs="Times New Roman"/>
          <w:sz w:val="28"/>
          <w:szCs w:val="28"/>
        </w:rPr>
        <w:t xml:space="preserve">  - изменение проектных решений при отсутствии откорректированной проектной документации, получившей положительное заключение государственной экспертизы;</w:t>
      </w:r>
    </w:p>
    <w:p w:rsidR="00CE242D" w:rsidRPr="00CE242D" w:rsidRDefault="00CE242D" w:rsidP="00CE242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42D">
        <w:rPr>
          <w:rFonts w:ascii="Times New Roman" w:eastAsia="Calibri" w:hAnsi="Times New Roman" w:cs="Times New Roman"/>
          <w:sz w:val="28"/>
          <w:szCs w:val="28"/>
        </w:rPr>
        <w:t xml:space="preserve">  - нарушение технологии (технологической последовательности                                  при монтаже строительных конструкций);</w:t>
      </w:r>
    </w:p>
    <w:p w:rsidR="00CE242D" w:rsidRPr="00CE242D" w:rsidRDefault="00CE242D" w:rsidP="00CE242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42D">
        <w:rPr>
          <w:rFonts w:ascii="Times New Roman" w:eastAsia="Calibri" w:hAnsi="Times New Roman" w:cs="Times New Roman"/>
          <w:sz w:val="28"/>
          <w:szCs w:val="28"/>
        </w:rPr>
        <w:t xml:space="preserve">  - недостаточное осуществление строительного контроля со стороны инженерно-технического персонала за соблюдением требований проектной документации;</w:t>
      </w:r>
    </w:p>
    <w:p w:rsidR="00CE242D" w:rsidRPr="00CE242D" w:rsidRDefault="00CE242D" w:rsidP="00CE242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42D">
        <w:rPr>
          <w:rFonts w:ascii="Times New Roman" w:eastAsia="Calibri" w:hAnsi="Times New Roman" w:cs="Times New Roman"/>
          <w:sz w:val="28"/>
          <w:szCs w:val="28"/>
        </w:rPr>
        <w:t xml:space="preserve">  - производство работ без освидетельствования в установленном порядке скрытых работ с составлением соответствующих актов;</w:t>
      </w:r>
    </w:p>
    <w:p w:rsidR="00CE242D" w:rsidRPr="00CE242D" w:rsidRDefault="00CE242D" w:rsidP="00CE242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42D">
        <w:rPr>
          <w:rFonts w:ascii="Times New Roman" w:eastAsia="Calibri" w:hAnsi="Times New Roman" w:cs="Times New Roman"/>
          <w:sz w:val="28"/>
          <w:szCs w:val="28"/>
        </w:rPr>
        <w:t xml:space="preserve">  - строительство при отсутствии полученного в установленном порядке разрешения на строительство;</w:t>
      </w:r>
    </w:p>
    <w:p w:rsidR="00CE242D" w:rsidRPr="00CE242D" w:rsidRDefault="00CE242D" w:rsidP="00CE242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42D">
        <w:rPr>
          <w:rFonts w:ascii="Times New Roman" w:eastAsia="Calibri" w:hAnsi="Times New Roman" w:cs="Times New Roman"/>
          <w:sz w:val="28"/>
          <w:szCs w:val="28"/>
        </w:rPr>
        <w:t xml:space="preserve">  - строительство при отсутствии проектной документации, получившей положительное заключение государственной экспертизы;</w:t>
      </w:r>
    </w:p>
    <w:p w:rsidR="00CE242D" w:rsidRDefault="00CE242D" w:rsidP="00CE242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42D">
        <w:rPr>
          <w:rFonts w:ascii="Times New Roman" w:eastAsia="Calibri" w:hAnsi="Times New Roman" w:cs="Times New Roman"/>
          <w:sz w:val="28"/>
          <w:szCs w:val="28"/>
        </w:rPr>
        <w:t xml:space="preserve">  - нарушения требований техники безопасности при производстве работ, а также нарушения при организации строительной площадки.</w:t>
      </w:r>
    </w:p>
    <w:p w:rsidR="0010786F" w:rsidRDefault="00FB2400" w:rsidP="001078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</w:t>
      </w:r>
      <w:r w:rsidR="001E17A0">
        <w:rPr>
          <w:rFonts w:ascii="Times New Roman" w:hAnsi="Times New Roman" w:cs="Times New Roman"/>
          <w:b/>
          <w:sz w:val="28"/>
          <w:szCs w:val="28"/>
        </w:rPr>
        <w:t>д 6</w:t>
      </w:r>
    </w:p>
    <w:p w:rsidR="0010786F" w:rsidRDefault="0010786F" w:rsidP="001078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D77D8">
        <w:rPr>
          <w:rFonts w:ascii="Times New Roman" w:hAnsi="Times New Roman" w:cs="Times New Roman"/>
          <w:sz w:val="28"/>
          <w:szCs w:val="28"/>
        </w:rPr>
        <w:t xml:space="preserve">На следующем слайде представлены </w:t>
      </w:r>
      <w:proofErr w:type="gramStart"/>
      <w:r w:rsidRPr="00ED77D8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1E17A0" w:rsidRPr="001E17A0">
        <w:rPr>
          <w:rFonts w:ascii="Times New Roman" w:hAnsi="Times New Roman" w:cs="Times New Roman"/>
          <w:sz w:val="28"/>
          <w:szCs w:val="28"/>
        </w:rPr>
        <w:t xml:space="preserve"> результативност</w:t>
      </w:r>
      <w:r w:rsidR="001E17A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E17A0" w:rsidRPr="001E17A0">
        <w:rPr>
          <w:rFonts w:ascii="Times New Roman" w:hAnsi="Times New Roman" w:cs="Times New Roman"/>
          <w:sz w:val="28"/>
          <w:szCs w:val="28"/>
        </w:rPr>
        <w:t xml:space="preserve"> н</w:t>
      </w:r>
      <w:r w:rsidR="001E17A0">
        <w:rPr>
          <w:rFonts w:ascii="Times New Roman" w:hAnsi="Times New Roman" w:cs="Times New Roman"/>
          <w:sz w:val="28"/>
          <w:szCs w:val="28"/>
        </w:rPr>
        <w:t>адзора и нагрузка на инспектора.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557" w:rsidRPr="00CE242D">
        <w:rPr>
          <w:rFonts w:ascii="Times New Roman" w:hAnsi="Times New Roman" w:cs="Times New Roman"/>
          <w:sz w:val="28"/>
          <w:szCs w:val="28"/>
        </w:rPr>
        <w:t>Отмечается снижение количе</w:t>
      </w:r>
      <w:r w:rsidR="007A7F2A" w:rsidRPr="00CE242D">
        <w:rPr>
          <w:rFonts w:ascii="Times New Roman" w:hAnsi="Times New Roman" w:cs="Times New Roman"/>
          <w:sz w:val="28"/>
          <w:szCs w:val="28"/>
        </w:rPr>
        <w:t>ства внеплановых проверок в 202</w:t>
      </w:r>
      <w:r w:rsidR="001E17A0">
        <w:rPr>
          <w:rFonts w:ascii="Times New Roman" w:hAnsi="Times New Roman" w:cs="Times New Roman"/>
          <w:sz w:val="28"/>
          <w:szCs w:val="28"/>
        </w:rPr>
        <w:t>4</w:t>
      </w:r>
      <w:r w:rsidR="004B4557" w:rsidRPr="00CE242D">
        <w:rPr>
          <w:rFonts w:ascii="Times New Roman" w:hAnsi="Times New Roman" w:cs="Times New Roman"/>
          <w:sz w:val="28"/>
          <w:szCs w:val="28"/>
        </w:rPr>
        <w:t xml:space="preserve"> году в связи с </w:t>
      </w:r>
      <w:r w:rsidR="007A7F2A" w:rsidRPr="00CE242D">
        <w:rPr>
          <w:rFonts w:ascii="Times New Roman" w:hAnsi="Times New Roman" w:cs="Times New Roman"/>
          <w:sz w:val="28"/>
          <w:szCs w:val="28"/>
        </w:rPr>
        <w:t>дейс</w:t>
      </w:r>
      <w:r w:rsidR="00035324" w:rsidRPr="00CE242D">
        <w:rPr>
          <w:rFonts w:ascii="Times New Roman" w:hAnsi="Times New Roman" w:cs="Times New Roman"/>
          <w:sz w:val="28"/>
          <w:szCs w:val="28"/>
        </w:rPr>
        <w:t xml:space="preserve">твующими с 2022 года </w:t>
      </w:r>
      <w:r w:rsidR="004B4557" w:rsidRPr="00CE242D">
        <w:rPr>
          <w:rFonts w:ascii="Times New Roman" w:hAnsi="Times New Roman" w:cs="Times New Roman"/>
          <w:sz w:val="28"/>
          <w:szCs w:val="28"/>
        </w:rPr>
        <w:t xml:space="preserve">ограничениями в части надзорной деятельности, вызванными вступившим в силу Постановлением Правительства Российской Федерации от 10.03.2022 </w:t>
      </w:r>
      <w:r w:rsidR="001E17A0">
        <w:rPr>
          <w:rFonts w:ascii="Times New Roman" w:hAnsi="Times New Roman" w:cs="Times New Roman"/>
          <w:sz w:val="28"/>
          <w:szCs w:val="28"/>
        </w:rPr>
        <w:br/>
      </w:r>
      <w:r w:rsidR="004B4557" w:rsidRPr="00CE242D">
        <w:rPr>
          <w:rFonts w:ascii="Times New Roman" w:hAnsi="Times New Roman" w:cs="Times New Roman"/>
          <w:sz w:val="28"/>
          <w:szCs w:val="28"/>
        </w:rPr>
        <w:t>№ 336</w:t>
      </w:r>
      <w:r w:rsidR="001E17A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10104" w:type="dxa"/>
        <w:tblLayout w:type="fixed"/>
        <w:tblLook w:val="04A0" w:firstRow="1" w:lastRow="0" w:firstColumn="1" w:lastColumn="0" w:noHBand="0" w:noVBand="1"/>
      </w:tblPr>
      <w:tblGrid>
        <w:gridCol w:w="5098"/>
        <w:gridCol w:w="1985"/>
        <w:gridCol w:w="1843"/>
        <w:gridCol w:w="1178"/>
      </w:tblGrid>
      <w:tr w:rsidR="00C563F5" w:rsidRPr="004F6CC1" w:rsidTr="00E46A03">
        <w:trPr>
          <w:trHeight w:val="829"/>
        </w:trPr>
        <w:tc>
          <w:tcPr>
            <w:tcW w:w="5098" w:type="dxa"/>
          </w:tcPr>
          <w:p w:rsidR="00C563F5" w:rsidRPr="002C0F91" w:rsidRDefault="00C563F5" w:rsidP="00C56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F91">
              <w:rPr>
                <w:rFonts w:ascii="Times New Roman" w:hAnsi="Times New Roman" w:cs="Times New Roman"/>
                <w:b/>
                <w:sz w:val="28"/>
                <w:szCs w:val="28"/>
              </w:rPr>
              <w:t>Всего внеплановых проверок</w:t>
            </w:r>
            <w:r w:rsidR="002C0F91" w:rsidRPr="002C0F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(КВП)</w:t>
            </w:r>
          </w:p>
        </w:tc>
        <w:tc>
          <w:tcPr>
            <w:tcW w:w="1985" w:type="dxa"/>
          </w:tcPr>
          <w:p w:rsidR="00C563F5" w:rsidRDefault="00C563F5" w:rsidP="00C563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мес. 2023</w:t>
            </w:r>
          </w:p>
        </w:tc>
        <w:tc>
          <w:tcPr>
            <w:tcW w:w="1843" w:type="dxa"/>
          </w:tcPr>
          <w:p w:rsidR="00C563F5" w:rsidRDefault="00C563F5" w:rsidP="00C563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мес. 2024</w:t>
            </w:r>
          </w:p>
        </w:tc>
        <w:tc>
          <w:tcPr>
            <w:tcW w:w="1178" w:type="dxa"/>
          </w:tcPr>
          <w:p w:rsidR="00C563F5" w:rsidRDefault="00C563F5" w:rsidP="00C563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F6CC1" w:rsidRPr="004F6CC1" w:rsidTr="00E46A03">
        <w:trPr>
          <w:trHeight w:val="450"/>
        </w:trPr>
        <w:tc>
          <w:tcPr>
            <w:tcW w:w="5098" w:type="dxa"/>
          </w:tcPr>
          <w:p w:rsidR="004F6CC1" w:rsidRPr="004F6CC1" w:rsidRDefault="00A03599" w:rsidP="00A41D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МОГСНиНСРО</w:t>
            </w:r>
            <w:proofErr w:type="spellEnd"/>
          </w:p>
        </w:tc>
        <w:tc>
          <w:tcPr>
            <w:tcW w:w="1985" w:type="dxa"/>
          </w:tcPr>
          <w:p w:rsidR="004F6CC1" w:rsidRPr="004F6CC1" w:rsidRDefault="00F37DA3" w:rsidP="00A41D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4F6CC1" w:rsidRPr="004F6CC1" w:rsidRDefault="00F37DA3" w:rsidP="00A41D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</w:tcPr>
          <w:p w:rsidR="004F6CC1" w:rsidRPr="004F6CC1" w:rsidRDefault="00F37DA3" w:rsidP="000353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0786F" w:rsidRDefault="0010786F" w:rsidP="001078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Результативность отдела рассчитывалась исходя из соотношения «количество нарушений на одну проверку», а нагрузка на инспектора получена из соотношения «количество проверо</w:t>
      </w:r>
      <w:r w:rsidR="00D4382F">
        <w:rPr>
          <w:rFonts w:ascii="Times New Roman" w:hAnsi="Times New Roman" w:cs="Times New Roman"/>
          <w:sz w:val="28"/>
          <w:szCs w:val="28"/>
        </w:rPr>
        <w:t>к на одного инспектора в месяц»</w:t>
      </w:r>
      <w:r w:rsidR="001E17A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10085" w:type="dxa"/>
        <w:tblLayout w:type="fixed"/>
        <w:tblLook w:val="04A0" w:firstRow="1" w:lastRow="0" w:firstColumn="1" w:lastColumn="0" w:noHBand="0" w:noVBand="1"/>
      </w:tblPr>
      <w:tblGrid>
        <w:gridCol w:w="5526"/>
        <w:gridCol w:w="1710"/>
        <w:gridCol w:w="1710"/>
        <w:gridCol w:w="1139"/>
      </w:tblGrid>
      <w:tr w:rsidR="00C563F5" w:rsidTr="00D4382F">
        <w:trPr>
          <w:trHeight w:val="382"/>
        </w:trPr>
        <w:tc>
          <w:tcPr>
            <w:tcW w:w="5526" w:type="dxa"/>
          </w:tcPr>
          <w:p w:rsidR="00C563F5" w:rsidRPr="002C0F91" w:rsidRDefault="00C563F5" w:rsidP="00C56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F91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Результативность</w:t>
            </w:r>
          </w:p>
        </w:tc>
        <w:tc>
          <w:tcPr>
            <w:tcW w:w="1710" w:type="dxa"/>
          </w:tcPr>
          <w:p w:rsidR="00C563F5" w:rsidRDefault="00C563F5" w:rsidP="00C563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мес. 2023</w:t>
            </w:r>
          </w:p>
        </w:tc>
        <w:tc>
          <w:tcPr>
            <w:tcW w:w="1710" w:type="dxa"/>
          </w:tcPr>
          <w:p w:rsidR="00C563F5" w:rsidRDefault="00C563F5" w:rsidP="00C563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мес. 2024</w:t>
            </w:r>
          </w:p>
        </w:tc>
        <w:tc>
          <w:tcPr>
            <w:tcW w:w="1139" w:type="dxa"/>
          </w:tcPr>
          <w:p w:rsidR="00C563F5" w:rsidRDefault="00C563F5" w:rsidP="00C563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0786F" w:rsidRPr="00127848" w:rsidTr="00D4382F">
        <w:trPr>
          <w:trHeight w:val="395"/>
        </w:trPr>
        <w:tc>
          <w:tcPr>
            <w:tcW w:w="5526" w:type="dxa"/>
          </w:tcPr>
          <w:p w:rsidR="0010786F" w:rsidRDefault="00A03599" w:rsidP="00A41D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МОГСНиНСРО</w:t>
            </w:r>
            <w:proofErr w:type="spellEnd"/>
          </w:p>
        </w:tc>
        <w:tc>
          <w:tcPr>
            <w:tcW w:w="1710" w:type="dxa"/>
            <w:vAlign w:val="center"/>
          </w:tcPr>
          <w:p w:rsidR="0010786F" w:rsidRPr="00C3123B" w:rsidRDefault="002C0F91" w:rsidP="00E46A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</w:t>
            </w:r>
          </w:p>
        </w:tc>
        <w:tc>
          <w:tcPr>
            <w:tcW w:w="1710" w:type="dxa"/>
            <w:vAlign w:val="center"/>
          </w:tcPr>
          <w:p w:rsidR="0010786F" w:rsidRPr="00C3123B" w:rsidRDefault="002C0F91" w:rsidP="00A41D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1139" w:type="dxa"/>
          </w:tcPr>
          <w:p w:rsidR="0010786F" w:rsidRPr="00127848" w:rsidRDefault="000D6176" w:rsidP="002C0F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  <w:r w:rsidR="002C0F9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10786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10786F" w:rsidRDefault="0010786F" w:rsidP="001078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043" w:type="dxa"/>
        <w:tblLayout w:type="fixed"/>
        <w:tblLook w:val="04A0" w:firstRow="1" w:lastRow="0" w:firstColumn="1" w:lastColumn="0" w:noHBand="0" w:noVBand="1"/>
      </w:tblPr>
      <w:tblGrid>
        <w:gridCol w:w="5502"/>
        <w:gridCol w:w="1703"/>
        <w:gridCol w:w="1703"/>
        <w:gridCol w:w="1135"/>
      </w:tblGrid>
      <w:tr w:rsidR="00C563F5" w:rsidTr="00D4382F">
        <w:trPr>
          <w:trHeight w:val="379"/>
        </w:trPr>
        <w:tc>
          <w:tcPr>
            <w:tcW w:w="5502" w:type="dxa"/>
          </w:tcPr>
          <w:p w:rsidR="00C563F5" w:rsidRPr="002C0F91" w:rsidRDefault="00C563F5" w:rsidP="00C563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F91">
              <w:rPr>
                <w:rFonts w:ascii="Times New Roman" w:hAnsi="Times New Roman" w:cs="Times New Roman"/>
                <w:b/>
                <w:sz w:val="28"/>
                <w:szCs w:val="28"/>
              </w:rPr>
              <w:t>Нагрузка на инспекторский состав</w:t>
            </w:r>
          </w:p>
        </w:tc>
        <w:tc>
          <w:tcPr>
            <w:tcW w:w="1703" w:type="dxa"/>
          </w:tcPr>
          <w:p w:rsidR="00C563F5" w:rsidRDefault="00C563F5" w:rsidP="00C563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мес. 2023</w:t>
            </w:r>
          </w:p>
        </w:tc>
        <w:tc>
          <w:tcPr>
            <w:tcW w:w="1703" w:type="dxa"/>
          </w:tcPr>
          <w:p w:rsidR="00C563F5" w:rsidRDefault="00C563F5" w:rsidP="00C563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мес. 2024</w:t>
            </w:r>
          </w:p>
        </w:tc>
        <w:tc>
          <w:tcPr>
            <w:tcW w:w="1135" w:type="dxa"/>
          </w:tcPr>
          <w:p w:rsidR="00C563F5" w:rsidRDefault="00C563F5" w:rsidP="00C563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F6CC1" w:rsidRPr="00127848" w:rsidTr="00D4382F">
        <w:trPr>
          <w:trHeight w:val="392"/>
        </w:trPr>
        <w:tc>
          <w:tcPr>
            <w:tcW w:w="5502" w:type="dxa"/>
          </w:tcPr>
          <w:p w:rsidR="004F6CC1" w:rsidRDefault="00A03599" w:rsidP="00A41D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МОГСНиНСРО</w:t>
            </w:r>
            <w:proofErr w:type="spellEnd"/>
          </w:p>
        </w:tc>
        <w:tc>
          <w:tcPr>
            <w:tcW w:w="1703" w:type="dxa"/>
            <w:vAlign w:val="center"/>
          </w:tcPr>
          <w:p w:rsidR="004F6CC1" w:rsidRPr="00C3123B" w:rsidRDefault="002C0F91" w:rsidP="00A41D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1703" w:type="dxa"/>
            <w:vAlign w:val="center"/>
          </w:tcPr>
          <w:p w:rsidR="004F6CC1" w:rsidRPr="00C3123B" w:rsidRDefault="002C0F91" w:rsidP="00A41D2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20,7</w:t>
            </w:r>
          </w:p>
        </w:tc>
        <w:tc>
          <w:tcPr>
            <w:tcW w:w="1135" w:type="dxa"/>
          </w:tcPr>
          <w:p w:rsidR="004F6CC1" w:rsidRPr="00127848" w:rsidRDefault="000D6176" w:rsidP="000D61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848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  <w:r w:rsidR="002C0F91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4F6CC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035324" w:rsidRDefault="003B2B30" w:rsidP="00CE24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D6085" w:rsidRDefault="001E17A0" w:rsidP="00ED60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ED6085" w:rsidRDefault="00ED6085" w:rsidP="00ED60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0675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следующем </w:t>
      </w:r>
      <w:r w:rsidRPr="0090675A">
        <w:rPr>
          <w:rFonts w:ascii="Times New Roman" w:hAnsi="Times New Roman" w:cs="Times New Roman"/>
          <w:sz w:val="28"/>
          <w:szCs w:val="28"/>
        </w:rPr>
        <w:t xml:space="preserve">слайде представлены, </w:t>
      </w:r>
      <w:r>
        <w:rPr>
          <w:rFonts w:ascii="Times New Roman" w:hAnsi="Times New Roman" w:cs="Times New Roman"/>
          <w:sz w:val="28"/>
          <w:szCs w:val="28"/>
        </w:rPr>
        <w:t xml:space="preserve">показатели за </w:t>
      </w:r>
      <w:r w:rsidR="002C0F91">
        <w:rPr>
          <w:rFonts w:ascii="Times New Roman" w:hAnsi="Times New Roman" w:cs="Times New Roman"/>
          <w:sz w:val="28"/>
          <w:szCs w:val="28"/>
        </w:rPr>
        <w:t>3 месяца 2024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br/>
        <w:t xml:space="preserve">в части административного производства. </w:t>
      </w:r>
    </w:p>
    <w:p w:rsidR="00ED6085" w:rsidRDefault="00ED6085" w:rsidP="00ED60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2A1">
        <w:rPr>
          <w:rFonts w:ascii="Times New Roman" w:hAnsi="Times New Roman" w:cs="Times New Roman"/>
          <w:sz w:val="28"/>
          <w:szCs w:val="28"/>
        </w:rPr>
        <w:t xml:space="preserve">Здесь можно отметить рост выписанных предупреждений. </w:t>
      </w:r>
      <w:r w:rsidR="00392D03" w:rsidRPr="009B02A1">
        <w:rPr>
          <w:rFonts w:ascii="Times New Roman" w:hAnsi="Times New Roman" w:cs="Times New Roman"/>
          <w:sz w:val="28"/>
          <w:szCs w:val="28"/>
        </w:rPr>
        <w:br/>
      </w:r>
      <w:r w:rsidRPr="009B02A1">
        <w:rPr>
          <w:rFonts w:ascii="Times New Roman" w:hAnsi="Times New Roman" w:cs="Times New Roman"/>
          <w:sz w:val="28"/>
          <w:szCs w:val="28"/>
        </w:rPr>
        <w:t>Это обусловлено использованием ч.</w:t>
      </w:r>
      <w:r w:rsidR="002C0F91">
        <w:rPr>
          <w:rFonts w:ascii="Times New Roman" w:hAnsi="Times New Roman" w:cs="Times New Roman"/>
          <w:sz w:val="28"/>
          <w:szCs w:val="28"/>
        </w:rPr>
        <w:t xml:space="preserve"> </w:t>
      </w:r>
      <w:r w:rsidRPr="009B02A1">
        <w:rPr>
          <w:rFonts w:ascii="Times New Roman" w:hAnsi="Times New Roman" w:cs="Times New Roman"/>
          <w:sz w:val="28"/>
          <w:szCs w:val="28"/>
        </w:rPr>
        <w:t>1 ст. 4.1</w:t>
      </w:r>
      <w:r w:rsidR="009B02A1" w:rsidRPr="009B02A1">
        <w:rPr>
          <w:rFonts w:ascii="Times New Roman" w:hAnsi="Times New Roman" w:cs="Times New Roman"/>
          <w:sz w:val="28"/>
          <w:szCs w:val="28"/>
        </w:rPr>
        <w:t>.1</w:t>
      </w:r>
      <w:r w:rsidR="009B02A1">
        <w:rPr>
          <w:rFonts w:ascii="Times New Roman" w:hAnsi="Times New Roman" w:cs="Times New Roman"/>
          <w:sz w:val="28"/>
          <w:szCs w:val="28"/>
        </w:rPr>
        <w:t xml:space="preserve"> КоАП РФ</w:t>
      </w:r>
      <w:r w:rsidR="00392D03" w:rsidRPr="009B02A1">
        <w:rPr>
          <w:rFonts w:ascii="Times New Roman" w:hAnsi="Times New Roman" w:cs="Times New Roman"/>
          <w:sz w:val="28"/>
          <w:szCs w:val="28"/>
        </w:rPr>
        <w:t>, согласно которой лица,</w:t>
      </w:r>
      <w:r w:rsidRPr="009B02A1">
        <w:rPr>
          <w:rFonts w:ascii="Times New Roman" w:hAnsi="Times New Roman" w:cs="Times New Roman"/>
          <w:sz w:val="28"/>
          <w:szCs w:val="28"/>
        </w:rPr>
        <w:t xml:space="preserve"> совершившие административное правонарушение впервые, ограничивались ответственностью в ви</w:t>
      </w:r>
      <w:r w:rsidR="009B02A1">
        <w:rPr>
          <w:rFonts w:ascii="Times New Roman" w:hAnsi="Times New Roman" w:cs="Times New Roman"/>
          <w:sz w:val="28"/>
          <w:szCs w:val="28"/>
        </w:rPr>
        <w:t xml:space="preserve">де предупреждения вместо штрафа, а также использованием </w:t>
      </w:r>
      <w:r w:rsidR="002C0F91">
        <w:rPr>
          <w:rFonts w:ascii="Times New Roman" w:hAnsi="Times New Roman" w:cs="Times New Roman"/>
          <w:sz w:val="28"/>
          <w:szCs w:val="28"/>
        </w:rPr>
        <w:t xml:space="preserve">положений </w:t>
      </w:r>
      <w:r w:rsidR="009B02A1">
        <w:rPr>
          <w:rFonts w:ascii="Times New Roman" w:hAnsi="Times New Roman" w:cs="Times New Roman"/>
          <w:sz w:val="28"/>
          <w:szCs w:val="28"/>
        </w:rPr>
        <w:t xml:space="preserve">ст. 4.1.2 </w:t>
      </w:r>
      <w:r w:rsidR="002C0F91">
        <w:rPr>
          <w:rFonts w:ascii="Times New Roman" w:hAnsi="Times New Roman" w:cs="Times New Roman"/>
          <w:sz w:val="28"/>
          <w:szCs w:val="28"/>
        </w:rPr>
        <w:t>об о</w:t>
      </w:r>
      <w:r w:rsidR="002C0F91" w:rsidRPr="002C0F91">
        <w:rPr>
          <w:rFonts w:ascii="Times New Roman" w:hAnsi="Times New Roman" w:cs="Times New Roman"/>
          <w:sz w:val="28"/>
          <w:szCs w:val="28"/>
        </w:rPr>
        <w:t>собенност</w:t>
      </w:r>
      <w:r w:rsidR="002C0F91">
        <w:rPr>
          <w:rFonts w:ascii="Times New Roman" w:hAnsi="Times New Roman" w:cs="Times New Roman"/>
          <w:sz w:val="28"/>
          <w:szCs w:val="28"/>
        </w:rPr>
        <w:t>ях</w:t>
      </w:r>
      <w:r w:rsidR="002C0F91" w:rsidRPr="002C0F91">
        <w:rPr>
          <w:rFonts w:ascii="Times New Roman" w:hAnsi="Times New Roman" w:cs="Times New Roman"/>
          <w:sz w:val="28"/>
          <w:szCs w:val="28"/>
        </w:rPr>
        <w:t xml:space="preserve"> назначения административного наказания в виде административного штрафа социально ориентированным некоммерческим организациям и являющимся субъектами малого и среднего предпринимательства юридическим лицам, отнесенным </w:t>
      </w:r>
      <w:r w:rsidR="002C0F91">
        <w:rPr>
          <w:rFonts w:ascii="Times New Roman" w:hAnsi="Times New Roman" w:cs="Times New Roman"/>
          <w:sz w:val="28"/>
          <w:szCs w:val="28"/>
        </w:rPr>
        <w:br/>
      </w:r>
      <w:r w:rsidR="002C0F91" w:rsidRPr="002C0F91">
        <w:rPr>
          <w:rFonts w:ascii="Times New Roman" w:hAnsi="Times New Roman" w:cs="Times New Roman"/>
          <w:sz w:val="28"/>
          <w:szCs w:val="28"/>
        </w:rPr>
        <w:t xml:space="preserve">к малым предприятиям, в том числе к </w:t>
      </w:r>
      <w:proofErr w:type="spellStart"/>
      <w:r w:rsidR="002C0F91" w:rsidRPr="002C0F91">
        <w:rPr>
          <w:rFonts w:ascii="Times New Roman" w:hAnsi="Times New Roman" w:cs="Times New Roman"/>
          <w:sz w:val="28"/>
          <w:szCs w:val="28"/>
        </w:rPr>
        <w:t>микропредприятиям</w:t>
      </w:r>
      <w:proofErr w:type="spellEnd"/>
      <w:r w:rsidR="009B02A1">
        <w:rPr>
          <w:rFonts w:ascii="Times New Roman" w:hAnsi="Times New Roman" w:cs="Times New Roman"/>
          <w:sz w:val="28"/>
          <w:szCs w:val="28"/>
        </w:rPr>
        <w:t>.</w:t>
      </w:r>
    </w:p>
    <w:p w:rsidR="00245FDD" w:rsidRDefault="00245FDD" w:rsidP="00ED608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необходимо отметить,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 </w:t>
      </w:r>
      <w:r w:rsidRPr="00245FD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45FDD">
        <w:rPr>
          <w:rFonts w:ascii="Times New Roman" w:hAnsi="Times New Roman" w:cs="Times New Roman"/>
          <w:sz w:val="28"/>
          <w:szCs w:val="28"/>
        </w:rPr>
        <w:t xml:space="preserve"> соответствии  с </w:t>
      </w:r>
      <w:r>
        <w:rPr>
          <w:rFonts w:ascii="Times New Roman" w:hAnsi="Times New Roman" w:cs="Times New Roman"/>
          <w:sz w:val="28"/>
          <w:szCs w:val="28"/>
        </w:rPr>
        <w:t>требованиями ч. 1.3-3 ст. 32.2 КоАП РФ п</w:t>
      </w:r>
      <w:r w:rsidRPr="00245FDD">
        <w:rPr>
          <w:rFonts w:ascii="Times New Roman" w:hAnsi="Times New Roman" w:cs="Times New Roman"/>
          <w:sz w:val="28"/>
          <w:szCs w:val="28"/>
        </w:rPr>
        <w:t xml:space="preserve">ри уплате административного штрафа не позднее 20 дней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245FDD">
        <w:rPr>
          <w:rFonts w:ascii="Times New Roman" w:hAnsi="Times New Roman" w:cs="Times New Roman"/>
          <w:sz w:val="28"/>
          <w:szCs w:val="28"/>
        </w:rPr>
        <w:t xml:space="preserve">со дня вынесения настоящего постановления штраф может быть уплачен </w:t>
      </w:r>
      <w:r>
        <w:rPr>
          <w:rFonts w:ascii="Times New Roman" w:hAnsi="Times New Roman" w:cs="Times New Roman"/>
          <w:sz w:val="28"/>
          <w:szCs w:val="28"/>
        </w:rPr>
        <w:br/>
      </w:r>
      <w:r w:rsidRPr="00245FDD">
        <w:rPr>
          <w:rFonts w:ascii="Times New Roman" w:hAnsi="Times New Roman" w:cs="Times New Roman"/>
          <w:sz w:val="28"/>
          <w:szCs w:val="28"/>
        </w:rPr>
        <w:t>в размере половины суммы налож</w:t>
      </w:r>
      <w:r>
        <w:rPr>
          <w:rFonts w:ascii="Times New Roman" w:hAnsi="Times New Roman" w:cs="Times New Roman"/>
          <w:sz w:val="28"/>
          <w:szCs w:val="28"/>
        </w:rPr>
        <w:t>енного административного штрафа, т.е. 50 %.</w:t>
      </w:r>
    </w:p>
    <w:p w:rsidR="00ED6085" w:rsidRPr="003B61C9" w:rsidRDefault="001E17A0" w:rsidP="001E17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6085">
        <w:rPr>
          <w:rFonts w:ascii="Times New Roman" w:hAnsi="Times New Roman" w:cs="Times New Roman"/>
          <w:sz w:val="28"/>
          <w:szCs w:val="28"/>
        </w:rPr>
        <w:t>Далее перейдем к финансовым показателям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D6085" w:rsidRDefault="00ED6085" w:rsidP="00ED608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отчетную дату </w:t>
      </w:r>
      <w:r w:rsidRPr="003769F9">
        <w:rPr>
          <w:rFonts w:ascii="Times New Roman" w:hAnsi="Times New Roman" w:cs="Times New Roman"/>
          <w:sz w:val="28"/>
          <w:szCs w:val="28"/>
        </w:rPr>
        <w:t>межрегиональным отделом государственного строительного надзора и надзора за саморегулируемыми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085" w:rsidRDefault="00ED6085" w:rsidP="00ED6085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Наложено </w:t>
      </w:r>
      <w:r w:rsidR="007748D2">
        <w:rPr>
          <w:rFonts w:ascii="Times New Roman" w:hAnsi="Times New Roman" w:cs="Times New Roman"/>
          <w:sz w:val="28"/>
          <w:szCs w:val="28"/>
        </w:rPr>
        <w:t>16</w:t>
      </w:r>
      <w:r w:rsidRPr="00142A64">
        <w:rPr>
          <w:rFonts w:ascii="Times New Roman" w:hAnsi="Times New Roman" w:cs="Times New Roman"/>
          <w:sz w:val="28"/>
          <w:szCs w:val="28"/>
        </w:rPr>
        <w:t xml:space="preserve"> администра</w:t>
      </w:r>
      <w:r>
        <w:rPr>
          <w:rFonts w:ascii="Times New Roman" w:hAnsi="Times New Roman" w:cs="Times New Roman"/>
          <w:sz w:val="28"/>
          <w:szCs w:val="28"/>
        </w:rPr>
        <w:t xml:space="preserve">тивных штрафов на общую сумму </w:t>
      </w:r>
      <w:r w:rsidR="007748D2">
        <w:rPr>
          <w:rFonts w:ascii="Times New Roman" w:hAnsi="Times New Roman" w:cs="Times New Roman"/>
          <w:sz w:val="28"/>
          <w:szCs w:val="28"/>
        </w:rPr>
        <w:t>1</w:t>
      </w:r>
      <w:r w:rsidR="00392D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млн </w:t>
      </w:r>
      <w:r w:rsidR="007748D2">
        <w:rPr>
          <w:rFonts w:ascii="Times New Roman" w:hAnsi="Times New Roman" w:cs="Times New Roman"/>
          <w:sz w:val="28"/>
          <w:szCs w:val="28"/>
        </w:rPr>
        <w:t>278</w:t>
      </w:r>
      <w:r w:rsidRPr="00142A64">
        <w:rPr>
          <w:rFonts w:ascii="Times New Roman" w:hAnsi="Times New Roman" w:cs="Times New Roman"/>
          <w:sz w:val="28"/>
          <w:szCs w:val="28"/>
        </w:rPr>
        <w:t xml:space="preserve"> тысяч рублей. </w:t>
      </w:r>
    </w:p>
    <w:p w:rsidR="007748D2" w:rsidRPr="001E17A0" w:rsidRDefault="001E17A0" w:rsidP="00185217">
      <w:pPr>
        <w:pStyle w:val="a3"/>
        <w:numPr>
          <w:ilvl w:val="0"/>
          <w:numId w:val="16"/>
        </w:numPr>
        <w:spacing w:line="360" w:lineRule="auto"/>
        <w:ind w:left="35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A0">
        <w:rPr>
          <w:rFonts w:ascii="Times New Roman" w:hAnsi="Times New Roman" w:cs="Times New Roman"/>
          <w:sz w:val="28"/>
          <w:szCs w:val="28"/>
        </w:rPr>
        <w:t>В</w:t>
      </w:r>
      <w:r w:rsidR="00392D03" w:rsidRPr="001E17A0">
        <w:rPr>
          <w:rFonts w:ascii="Times New Roman" w:hAnsi="Times New Roman" w:cs="Times New Roman"/>
          <w:sz w:val="28"/>
          <w:szCs w:val="28"/>
        </w:rPr>
        <w:t xml:space="preserve">зыскано за </w:t>
      </w:r>
      <w:r w:rsidR="007748D2" w:rsidRPr="001E17A0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="00392D03" w:rsidRPr="001E17A0">
        <w:rPr>
          <w:rFonts w:ascii="Times New Roman" w:hAnsi="Times New Roman" w:cs="Times New Roman"/>
          <w:sz w:val="28"/>
          <w:szCs w:val="28"/>
        </w:rPr>
        <w:t>202</w:t>
      </w:r>
      <w:r w:rsidR="007748D2" w:rsidRPr="001E17A0">
        <w:rPr>
          <w:rFonts w:ascii="Times New Roman" w:hAnsi="Times New Roman" w:cs="Times New Roman"/>
          <w:sz w:val="28"/>
          <w:szCs w:val="28"/>
        </w:rPr>
        <w:t>4</w:t>
      </w:r>
      <w:r w:rsidR="00392D03" w:rsidRPr="001E17A0">
        <w:rPr>
          <w:rFonts w:ascii="Times New Roman" w:hAnsi="Times New Roman" w:cs="Times New Roman"/>
          <w:sz w:val="28"/>
          <w:szCs w:val="28"/>
        </w:rPr>
        <w:t xml:space="preserve"> год</w:t>
      </w:r>
      <w:r w:rsidR="007748D2" w:rsidRPr="001E17A0">
        <w:rPr>
          <w:rFonts w:ascii="Times New Roman" w:hAnsi="Times New Roman" w:cs="Times New Roman"/>
          <w:sz w:val="28"/>
          <w:szCs w:val="28"/>
        </w:rPr>
        <w:t xml:space="preserve">а - </w:t>
      </w:r>
      <w:r w:rsidR="00392D03" w:rsidRPr="001E17A0">
        <w:rPr>
          <w:rFonts w:ascii="Times New Roman" w:hAnsi="Times New Roman" w:cs="Times New Roman"/>
          <w:sz w:val="28"/>
          <w:szCs w:val="28"/>
        </w:rPr>
        <w:t xml:space="preserve"> </w:t>
      </w:r>
      <w:r w:rsidR="007748D2" w:rsidRPr="001E17A0">
        <w:rPr>
          <w:rFonts w:ascii="Times New Roman" w:hAnsi="Times New Roman" w:cs="Times New Roman"/>
          <w:sz w:val="28"/>
          <w:szCs w:val="28"/>
        </w:rPr>
        <w:t>629</w:t>
      </w:r>
      <w:r w:rsidR="00ED6085" w:rsidRPr="001E17A0">
        <w:rPr>
          <w:rFonts w:ascii="Times New Roman" w:hAnsi="Times New Roman" w:cs="Times New Roman"/>
          <w:sz w:val="28"/>
          <w:szCs w:val="28"/>
        </w:rPr>
        <w:t xml:space="preserve"> тыс.</w:t>
      </w:r>
      <w:r w:rsidR="007748D2" w:rsidRPr="001E17A0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92D03" w:rsidRPr="007748D2" w:rsidRDefault="00392D03" w:rsidP="007748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8D2">
        <w:rPr>
          <w:rFonts w:ascii="Times New Roman" w:hAnsi="Times New Roman" w:cs="Times New Roman"/>
          <w:sz w:val="28"/>
          <w:szCs w:val="28"/>
        </w:rPr>
        <w:t>Снижение суммы взысканных штрафов при увеличении суммы наложенных штр</w:t>
      </w:r>
      <w:r w:rsidR="007748D2">
        <w:rPr>
          <w:rFonts w:ascii="Times New Roman" w:hAnsi="Times New Roman" w:cs="Times New Roman"/>
          <w:sz w:val="28"/>
          <w:szCs w:val="28"/>
        </w:rPr>
        <w:t>афов обусловлено тем, что в 2024</w:t>
      </w:r>
      <w:r w:rsidRPr="007748D2">
        <w:rPr>
          <w:rFonts w:ascii="Times New Roman" w:hAnsi="Times New Roman" w:cs="Times New Roman"/>
          <w:sz w:val="28"/>
          <w:szCs w:val="28"/>
        </w:rPr>
        <w:t xml:space="preserve"> году лица, привлеченные </w:t>
      </w:r>
      <w:r w:rsidR="009B02A1" w:rsidRPr="007748D2">
        <w:rPr>
          <w:rFonts w:ascii="Times New Roman" w:hAnsi="Times New Roman" w:cs="Times New Roman"/>
          <w:sz w:val="28"/>
          <w:szCs w:val="28"/>
        </w:rPr>
        <w:br/>
      </w:r>
      <w:r w:rsidRPr="007748D2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ответственности, активно пользовались </w:t>
      </w:r>
      <w:r w:rsidR="009B02A1" w:rsidRPr="007748D2">
        <w:rPr>
          <w:rFonts w:ascii="Times New Roman" w:hAnsi="Times New Roman" w:cs="Times New Roman"/>
          <w:sz w:val="28"/>
          <w:szCs w:val="28"/>
        </w:rPr>
        <w:br/>
      </w:r>
      <w:r w:rsidR="007748D2">
        <w:rPr>
          <w:rFonts w:ascii="Times New Roman" w:hAnsi="Times New Roman" w:cs="Times New Roman"/>
          <w:sz w:val="28"/>
          <w:szCs w:val="28"/>
        </w:rPr>
        <w:t xml:space="preserve">ч. </w:t>
      </w:r>
      <w:r w:rsidRPr="007748D2">
        <w:rPr>
          <w:rFonts w:ascii="Times New Roman" w:hAnsi="Times New Roman" w:cs="Times New Roman"/>
          <w:sz w:val="28"/>
          <w:szCs w:val="28"/>
        </w:rPr>
        <w:t>1.3-3 ст. 32.2 КоАП РФ</w:t>
      </w:r>
      <w:r w:rsidR="009B02A1" w:rsidRPr="007748D2">
        <w:rPr>
          <w:rFonts w:ascii="Times New Roman" w:hAnsi="Times New Roman" w:cs="Times New Roman"/>
          <w:sz w:val="28"/>
          <w:szCs w:val="28"/>
        </w:rPr>
        <w:t xml:space="preserve"> и оплачивали вынесенные штрафы в размере 50% </w:t>
      </w:r>
      <w:r w:rsidR="009B02A1" w:rsidRPr="007748D2">
        <w:rPr>
          <w:rFonts w:ascii="Times New Roman" w:hAnsi="Times New Roman" w:cs="Times New Roman"/>
          <w:sz w:val="28"/>
          <w:szCs w:val="28"/>
        </w:rPr>
        <w:br/>
        <w:t>от суммы в течение 20 дней со дня вынесения постановления о наложении штрафа.</w:t>
      </w:r>
    </w:p>
    <w:p w:rsidR="00ED6085" w:rsidRPr="009B02A1" w:rsidRDefault="001E17A0" w:rsidP="009B02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Отделом также а</w:t>
      </w:r>
      <w:r w:rsidR="00ED6085" w:rsidRPr="00A41D21">
        <w:rPr>
          <w:rFonts w:ascii="Times New Roman" w:hAnsi="Times New Roman" w:cs="Times New Roman"/>
          <w:sz w:val="28"/>
          <w:szCs w:val="28"/>
        </w:rPr>
        <w:t>ктивизирована работа с дебиторской задолженностью посредством взаимодействия со службой судебных приставов и списания штрафов, отмененных либо сниженных судом, безнадежных к взысканию. Организации-должники регулярно информируются Отделами о наличии дебиторской задолженности, направляются информационные письма, осуществляется информирование по телефонной связи.</w:t>
      </w:r>
    </w:p>
    <w:p w:rsidR="000924F9" w:rsidRDefault="000924F9" w:rsidP="006E4DF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E4DFE" w:rsidRPr="00652DEF" w:rsidRDefault="001E17A0" w:rsidP="006E4D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6E4DFE" w:rsidRPr="001E17A0" w:rsidRDefault="006E4DFE" w:rsidP="006E4D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Итак, за </w:t>
      </w:r>
      <w:r w:rsidR="000924F9">
        <w:rPr>
          <w:rFonts w:ascii="Times New Roman" w:hAnsi="Times New Roman" w:cs="Times New Roman"/>
          <w:sz w:val="28"/>
          <w:szCs w:val="28"/>
        </w:rPr>
        <w:t>3</w:t>
      </w:r>
      <w:r w:rsidR="000D6176">
        <w:rPr>
          <w:rFonts w:ascii="Times New Roman" w:hAnsi="Times New Roman" w:cs="Times New Roman"/>
          <w:sz w:val="28"/>
          <w:szCs w:val="28"/>
        </w:rPr>
        <w:t xml:space="preserve"> месяцев 202</w:t>
      </w:r>
      <w:r w:rsidR="000924F9">
        <w:rPr>
          <w:rFonts w:ascii="Times New Roman" w:hAnsi="Times New Roman" w:cs="Times New Roman"/>
          <w:sz w:val="28"/>
          <w:szCs w:val="28"/>
        </w:rPr>
        <w:t>4</w:t>
      </w:r>
      <w:r w:rsidRPr="00443B7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4F9">
        <w:rPr>
          <w:rFonts w:ascii="Times New Roman" w:hAnsi="Times New Roman" w:cs="Times New Roman"/>
          <w:sz w:val="28"/>
          <w:szCs w:val="28"/>
        </w:rPr>
        <w:t xml:space="preserve">межрегиональным отделом государственного строительного надзора и надзора за саморегулируемыми </w:t>
      </w:r>
      <w:r w:rsidRPr="001E17A0">
        <w:rPr>
          <w:rFonts w:ascii="Times New Roman" w:hAnsi="Times New Roman" w:cs="Times New Roman"/>
          <w:sz w:val="28"/>
          <w:szCs w:val="28"/>
        </w:rPr>
        <w:t xml:space="preserve">организациями </w:t>
      </w:r>
      <w:r w:rsidR="000924F9" w:rsidRPr="001E17A0">
        <w:rPr>
          <w:rFonts w:ascii="Times New Roman" w:hAnsi="Times New Roman" w:cs="Times New Roman"/>
          <w:sz w:val="28"/>
          <w:szCs w:val="28"/>
        </w:rPr>
        <w:t xml:space="preserve">на территории Тверской области </w:t>
      </w:r>
    </w:p>
    <w:p w:rsidR="006E4DFE" w:rsidRPr="00142A64" w:rsidRDefault="006E4DFE" w:rsidP="006E4DFE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0924F9">
        <w:rPr>
          <w:rFonts w:ascii="Times New Roman" w:hAnsi="Times New Roman" w:cs="Times New Roman"/>
          <w:sz w:val="28"/>
          <w:szCs w:val="28"/>
        </w:rPr>
        <w:t>22 профилактических мероприятия</w:t>
      </w:r>
      <w:r w:rsidRPr="00142A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таких как: консультирование, информирование об изменениях</w:t>
      </w:r>
      <w:r w:rsidRPr="00142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законодательстве, профилактический визит</w:t>
      </w:r>
      <w:r w:rsidR="000D6176">
        <w:rPr>
          <w:rFonts w:ascii="Times New Roman" w:hAnsi="Times New Roman" w:cs="Times New Roman"/>
          <w:sz w:val="28"/>
          <w:szCs w:val="28"/>
        </w:rPr>
        <w:t>, обобщение правоприменительной практики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4DFE" w:rsidRPr="001E7A51" w:rsidRDefault="006E4DFE" w:rsidP="006E4DFE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выдано </w:t>
      </w:r>
      <w:r w:rsidR="000924F9">
        <w:rPr>
          <w:rFonts w:ascii="Times New Roman" w:hAnsi="Times New Roman" w:cs="Times New Roman"/>
          <w:sz w:val="28"/>
          <w:szCs w:val="28"/>
        </w:rPr>
        <w:t>2 предостережения</w:t>
      </w:r>
      <w:r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</w:t>
      </w:r>
      <w:r w:rsidR="000924F9">
        <w:rPr>
          <w:rFonts w:ascii="Times New Roman" w:hAnsi="Times New Roman" w:cs="Times New Roman"/>
          <w:sz w:val="28"/>
          <w:szCs w:val="28"/>
        </w:rPr>
        <w:t>бязательных требований, как меры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профилактического воздействия</w:t>
      </w:r>
      <w:r w:rsidR="000924F9">
        <w:rPr>
          <w:rFonts w:ascii="Times New Roman" w:hAnsi="Times New Roman" w:cs="Times New Roman"/>
          <w:sz w:val="28"/>
          <w:szCs w:val="28"/>
        </w:rPr>
        <w:t>.</w:t>
      </w:r>
    </w:p>
    <w:p w:rsidR="006E4DFE" w:rsidRDefault="006E4DFE" w:rsidP="006E4DF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B1EE4" w:rsidRPr="004B4557" w:rsidRDefault="006E4DFE" w:rsidP="004B455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окончен, спасибо за Внимание!</w:t>
      </w:r>
    </w:p>
    <w:sectPr w:rsidR="00AB1EE4" w:rsidRPr="004B4557" w:rsidSect="00E10AE4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24365"/>
    <w:multiLevelType w:val="hybridMultilevel"/>
    <w:tmpl w:val="5D68B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E438D"/>
    <w:multiLevelType w:val="hybridMultilevel"/>
    <w:tmpl w:val="F5BA9B3A"/>
    <w:lvl w:ilvl="0" w:tplc="0C404E5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AF8716A"/>
    <w:multiLevelType w:val="hybridMultilevel"/>
    <w:tmpl w:val="9C7607FE"/>
    <w:lvl w:ilvl="0" w:tplc="579213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072BDC"/>
    <w:multiLevelType w:val="hybridMultilevel"/>
    <w:tmpl w:val="672EC30A"/>
    <w:lvl w:ilvl="0" w:tplc="9F3AF3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41630"/>
    <w:multiLevelType w:val="hybridMultilevel"/>
    <w:tmpl w:val="CC9C22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D9350B9"/>
    <w:multiLevelType w:val="hybridMultilevel"/>
    <w:tmpl w:val="0108E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103F21"/>
    <w:multiLevelType w:val="hybridMultilevel"/>
    <w:tmpl w:val="3D9AB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837328"/>
    <w:multiLevelType w:val="hybridMultilevel"/>
    <w:tmpl w:val="41501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A0365B"/>
    <w:multiLevelType w:val="hybridMultilevel"/>
    <w:tmpl w:val="F7C26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F42652"/>
    <w:multiLevelType w:val="hybridMultilevel"/>
    <w:tmpl w:val="96385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B6D92"/>
    <w:multiLevelType w:val="hybridMultilevel"/>
    <w:tmpl w:val="8C62E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125237"/>
    <w:multiLevelType w:val="hybridMultilevel"/>
    <w:tmpl w:val="A3E63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D3B5C"/>
    <w:multiLevelType w:val="hybridMultilevel"/>
    <w:tmpl w:val="04E06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315BC8"/>
    <w:multiLevelType w:val="hybridMultilevel"/>
    <w:tmpl w:val="9E26B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6337D1"/>
    <w:multiLevelType w:val="hybridMultilevel"/>
    <w:tmpl w:val="175EF5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78F46A8"/>
    <w:multiLevelType w:val="hybridMultilevel"/>
    <w:tmpl w:val="DCECC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BB34E1"/>
    <w:multiLevelType w:val="hybridMultilevel"/>
    <w:tmpl w:val="B20051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71832AD"/>
    <w:multiLevelType w:val="hybridMultilevel"/>
    <w:tmpl w:val="9E501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7764BA"/>
    <w:multiLevelType w:val="hybridMultilevel"/>
    <w:tmpl w:val="0360B5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8523958"/>
    <w:multiLevelType w:val="hybridMultilevel"/>
    <w:tmpl w:val="6E74B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13"/>
  </w:num>
  <w:num w:numId="5">
    <w:abstractNumId w:val="10"/>
  </w:num>
  <w:num w:numId="6">
    <w:abstractNumId w:val="2"/>
  </w:num>
  <w:num w:numId="7">
    <w:abstractNumId w:val="3"/>
  </w:num>
  <w:num w:numId="8">
    <w:abstractNumId w:val="1"/>
  </w:num>
  <w:num w:numId="9">
    <w:abstractNumId w:val="19"/>
  </w:num>
  <w:num w:numId="10">
    <w:abstractNumId w:val="12"/>
  </w:num>
  <w:num w:numId="11">
    <w:abstractNumId w:val="8"/>
  </w:num>
  <w:num w:numId="12">
    <w:abstractNumId w:val="7"/>
  </w:num>
  <w:num w:numId="13">
    <w:abstractNumId w:val="0"/>
  </w:num>
  <w:num w:numId="14">
    <w:abstractNumId w:val="5"/>
  </w:num>
  <w:num w:numId="15">
    <w:abstractNumId w:val="16"/>
  </w:num>
  <w:num w:numId="16">
    <w:abstractNumId w:val="14"/>
  </w:num>
  <w:num w:numId="17">
    <w:abstractNumId w:val="18"/>
  </w:num>
  <w:num w:numId="18">
    <w:abstractNumId w:val="17"/>
  </w:num>
  <w:num w:numId="19">
    <w:abstractNumId w:val="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096"/>
    <w:rsid w:val="00001811"/>
    <w:rsid w:val="000046E4"/>
    <w:rsid w:val="000070BC"/>
    <w:rsid w:val="00031EEF"/>
    <w:rsid w:val="00033096"/>
    <w:rsid w:val="00035324"/>
    <w:rsid w:val="00053991"/>
    <w:rsid w:val="0005624C"/>
    <w:rsid w:val="00066581"/>
    <w:rsid w:val="00067169"/>
    <w:rsid w:val="0007551B"/>
    <w:rsid w:val="000852E8"/>
    <w:rsid w:val="000924F9"/>
    <w:rsid w:val="00096701"/>
    <w:rsid w:val="000B6F31"/>
    <w:rsid w:val="000C3865"/>
    <w:rsid w:val="000C3BE5"/>
    <w:rsid w:val="000D1D0B"/>
    <w:rsid w:val="000D6176"/>
    <w:rsid w:val="000E2281"/>
    <w:rsid w:val="0010786F"/>
    <w:rsid w:val="001105E4"/>
    <w:rsid w:val="001118C3"/>
    <w:rsid w:val="0011682E"/>
    <w:rsid w:val="00116CA3"/>
    <w:rsid w:val="001177A5"/>
    <w:rsid w:val="00121697"/>
    <w:rsid w:val="00124BED"/>
    <w:rsid w:val="00127848"/>
    <w:rsid w:val="0013010F"/>
    <w:rsid w:val="00135056"/>
    <w:rsid w:val="00142A64"/>
    <w:rsid w:val="00152A43"/>
    <w:rsid w:val="00154441"/>
    <w:rsid w:val="00164563"/>
    <w:rsid w:val="0017683D"/>
    <w:rsid w:val="0019493C"/>
    <w:rsid w:val="001B0A1F"/>
    <w:rsid w:val="001B129D"/>
    <w:rsid w:val="001D20BD"/>
    <w:rsid w:val="001D3EE0"/>
    <w:rsid w:val="001D4D84"/>
    <w:rsid w:val="001E17A0"/>
    <w:rsid w:val="001E4DE3"/>
    <w:rsid w:val="001E7A51"/>
    <w:rsid w:val="001F306C"/>
    <w:rsid w:val="002071F7"/>
    <w:rsid w:val="00215546"/>
    <w:rsid w:val="00245FDD"/>
    <w:rsid w:val="00250A6F"/>
    <w:rsid w:val="0025701D"/>
    <w:rsid w:val="00257C0A"/>
    <w:rsid w:val="00271CB7"/>
    <w:rsid w:val="0027760E"/>
    <w:rsid w:val="002817F7"/>
    <w:rsid w:val="00284CDD"/>
    <w:rsid w:val="002A1869"/>
    <w:rsid w:val="002A7215"/>
    <w:rsid w:val="002B39ED"/>
    <w:rsid w:val="002C0F91"/>
    <w:rsid w:val="002D0A0B"/>
    <w:rsid w:val="002D0D29"/>
    <w:rsid w:val="002D1CC7"/>
    <w:rsid w:val="002D61FA"/>
    <w:rsid w:val="002F5594"/>
    <w:rsid w:val="00304D1B"/>
    <w:rsid w:val="0031601D"/>
    <w:rsid w:val="00325B27"/>
    <w:rsid w:val="00332009"/>
    <w:rsid w:val="00334B40"/>
    <w:rsid w:val="0034634F"/>
    <w:rsid w:val="00356D0F"/>
    <w:rsid w:val="00371062"/>
    <w:rsid w:val="00376467"/>
    <w:rsid w:val="003769F9"/>
    <w:rsid w:val="00390A3A"/>
    <w:rsid w:val="00392D03"/>
    <w:rsid w:val="003A0E22"/>
    <w:rsid w:val="003A1C89"/>
    <w:rsid w:val="003A418D"/>
    <w:rsid w:val="003A586E"/>
    <w:rsid w:val="003B2B30"/>
    <w:rsid w:val="003B61C9"/>
    <w:rsid w:val="003B679D"/>
    <w:rsid w:val="003C0946"/>
    <w:rsid w:val="003E167F"/>
    <w:rsid w:val="00404124"/>
    <w:rsid w:val="00410944"/>
    <w:rsid w:val="00411E77"/>
    <w:rsid w:val="00411FB5"/>
    <w:rsid w:val="00414453"/>
    <w:rsid w:val="004226F9"/>
    <w:rsid w:val="00423B9C"/>
    <w:rsid w:val="0043228F"/>
    <w:rsid w:val="004372F1"/>
    <w:rsid w:val="00442F31"/>
    <w:rsid w:val="00443B7A"/>
    <w:rsid w:val="004639B6"/>
    <w:rsid w:val="0046795E"/>
    <w:rsid w:val="00472C1D"/>
    <w:rsid w:val="00473DAD"/>
    <w:rsid w:val="00477C2B"/>
    <w:rsid w:val="00491073"/>
    <w:rsid w:val="00492F65"/>
    <w:rsid w:val="004A4AA8"/>
    <w:rsid w:val="004A4E75"/>
    <w:rsid w:val="004B4557"/>
    <w:rsid w:val="004C73DC"/>
    <w:rsid w:val="004E2515"/>
    <w:rsid w:val="004E3DB3"/>
    <w:rsid w:val="004F6CC1"/>
    <w:rsid w:val="005025F2"/>
    <w:rsid w:val="00503A4F"/>
    <w:rsid w:val="005134F5"/>
    <w:rsid w:val="005437B4"/>
    <w:rsid w:val="00546213"/>
    <w:rsid w:val="005466EE"/>
    <w:rsid w:val="00572817"/>
    <w:rsid w:val="00574FAB"/>
    <w:rsid w:val="005A388F"/>
    <w:rsid w:val="005C338D"/>
    <w:rsid w:val="005C3E5D"/>
    <w:rsid w:val="005C59E1"/>
    <w:rsid w:val="005D3103"/>
    <w:rsid w:val="005E43A1"/>
    <w:rsid w:val="006005E1"/>
    <w:rsid w:val="00602D9E"/>
    <w:rsid w:val="00603575"/>
    <w:rsid w:val="00606720"/>
    <w:rsid w:val="00607431"/>
    <w:rsid w:val="006120DE"/>
    <w:rsid w:val="00614E80"/>
    <w:rsid w:val="00617457"/>
    <w:rsid w:val="006326DC"/>
    <w:rsid w:val="006365FE"/>
    <w:rsid w:val="00645C14"/>
    <w:rsid w:val="00652DEF"/>
    <w:rsid w:val="00672434"/>
    <w:rsid w:val="006755E9"/>
    <w:rsid w:val="00680181"/>
    <w:rsid w:val="00682F8B"/>
    <w:rsid w:val="006A69E6"/>
    <w:rsid w:val="006C188D"/>
    <w:rsid w:val="006D609F"/>
    <w:rsid w:val="006E0D38"/>
    <w:rsid w:val="006E0E98"/>
    <w:rsid w:val="006E22C6"/>
    <w:rsid w:val="006E4DFE"/>
    <w:rsid w:val="00702D42"/>
    <w:rsid w:val="00710967"/>
    <w:rsid w:val="00713B5F"/>
    <w:rsid w:val="00724602"/>
    <w:rsid w:val="00734A65"/>
    <w:rsid w:val="00750AB5"/>
    <w:rsid w:val="00756768"/>
    <w:rsid w:val="00761CBD"/>
    <w:rsid w:val="00767C25"/>
    <w:rsid w:val="007704F4"/>
    <w:rsid w:val="00772245"/>
    <w:rsid w:val="007748D2"/>
    <w:rsid w:val="00781B88"/>
    <w:rsid w:val="00793FFD"/>
    <w:rsid w:val="007945DA"/>
    <w:rsid w:val="007A1525"/>
    <w:rsid w:val="007A203B"/>
    <w:rsid w:val="007A7F2A"/>
    <w:rsid w:val="007B6923"/>
    <w:rsid w:val="007F0E51"/>
    <w:rsid w:val="00814EED"/>
    <w:rsid w:val="008160E8"/>
    <w:rsid w:val="00817CD2"/>
    <w:rsid w:val="00841910"/>
    <w:rsid w:val="00843162"/>
    <w:rsid w:val="00861D3C"/>
    <w:rsid w:val="008770AE"/>
    <w:rsid w:val="008812AF"/>
    <w:rsid w:val="00891EDE"/>
    <w:rsid w:val="008C0192"/>
    <w:rsid w:val="008C5F7B"/>
    <w:rsid w:val="008E222C"/>
    <w:rsid w:val="008F6151"/>
    <w:rsid w:val="0090675A"/>
    <w:rsid w:val="00915FC8"/>
    <w:rsid w:val="00921631"/>
    <w:rsid w:val="00925349"/>
    <w:rsid w:val="00931C20"/>
    <w:rsid w:val="00936685"/>
    <w:rsid w:val="00945E05"/>
    <w:rsid w:val="009520E6"/>
    <w:rsid w:val="00964A4C"/>
    <w:rsid w:val="00972DB7"/>
    <w:rsid w:val="00976612"/>
    <w:rsid w:val="0098550E"/>
    <w:rsid w:val="00991C7F"/>
    <w:rsid w:val="009932CB"/>
    <w:rsid w:val="0099477D"/>
    <w:rsid w:val="009A59E7"/>
    <w:rsid w:val="009B02A1"/>
    <w:rsid w:val="009B3094"/>
    <w:rsid w:val="009B5C5A"/>
    <w:rsid w:val="009C0EAC"/>
    <w:rsid w:val="009C3E69"/>
    <w:rsid w:val="009D3110"/>
    <w:rsid w:val="009D345F"/>
    <w:rsid w:val="009D3805"/>
    <w:rsid w:val="00A03599"/>
    <w:rsid w:val="00A15288"/>
    <w:rsid w:val="00A41B3A"/>
    <w:rsid w:val="00A41D21"/>
    <w:rsid w:val="00A45F1C"/>
    <w:rsid w:val="00A54706"/>
    <w:rsid w:val="00A67167"/>
    <w:rsid w:val="00A82165"/>
    <w:rsid w:val="00A86F4F"/>
    <w:rsid w:val="00A94484"/>
    <w:rsid w:val="00AA0379"/>
    <w:rsid w:val="00AB1EE4"/>
    <w:rsid w:val="00AB20AA"/>
    <w:rsid w:val="00AC0DA8"/>
    <w:rsid w:val="00AC65BF"/>
    <w:rsid w:val="00AC749D"/>
    <w:rsid w:val="00AD134C"/>
    <w:rsid w:val="00AD234F"/>
    <w:rsid w:val="00AD3073"/>
    <w:rsid w:val="00AF3BBF"/>
    <w:rsid w:val="00B058C4"/>
    <w:rsid w:val="00B22919"/>
    <w:rsid w:val="00B30553"/>
    <w:rsid w:val="00B35DFA"/>
    <w:rsid w:val="00B3624D"/>
    <w:rsid w:val="00B370A4"/>
    <w:rsid w:val="00B41303"/>
    <w:rsid w:val="00B91934"/>
    <w:rsid w:val="00B9533F"/>
    <w:rsid w:val="00BA62E3"/>
    <w:rsid w:val="00BB1B74"/>
    <w:rsid w:val="00BC1EFD"/>
    <w:rsid w:val="00BC3940"/>
    <w:rsid w:val="00BD7DD2"/>
    <w:rsid w:val="00BE6922"/>
    <w:rsid w:val="00BF41CA"/>
    <w:rsid w:val="00C00214"/>
    <w:rsid w:val="00C30E0D"/>
    <w:rsid w:val="00C3123B"/>
    <w:rsid w:val="00C40929"/>
    <w:rsid w:val="00C42296"/>
    <w:rsid w:val="00C423CF"/>
    <w:rsid w:val="00C4728E"/>
    <w:rsid w:val="00C5467B"/>
    <w:rsid w:val="00C563F5"/>
    <w:rsid w:val="00C7298D"/>
    <w:rsid w:val="00C76E32"/>
    <w:rsid w:val="00C77453"/>
    <w:rsid w:val="00C80164"/>
    <w:rsid w:val="00C849F2"/>
    <w:rsid w:val="00CB4237"/>
    <w:rsid w:val="00CC0199"/>
    <w:rsid w:val="00CC232E"/>
    <w:rsid w:val="00CC59B8"/>
    <w:rsid w:val="00CD3A72"/>
    <w:rsid w:val="00CD4240"/>
    <w:rsid w:val="00CD636C"/>
    <w:rsid w:val="00CE242D"/>
    <w:rsid w:val="00CE36E5"/>
    <w:rsid w:val="00CE59CE"/>
    <w:rsid w:val="00CF592E"/>
    <w:rsid w:val="00D16ED8"/>
    <w:rsid w:val="00D21D03"/>
    <w:rsid w:val="00D22485"/>
    <w:rsid w:val="00D226D2"/>
    <w:rsid w:val="00D369C9"/>
    <w:rsid w:val="00D4382F"/>
    <w:rsid w:val="00D45536"/>
    <w:rsid w:val="00D4655B"/>
    <w:rsid w:val="00D468C5"/>
    <w:rsid w:val="00D574DD"/>
    <w:rsid w:val="00D7193F"/>
    <w:rsid w:val="00D83E14"/>
    <w:rsid w:val="00D84ED2"/>
    <w:rsid w:val="00D868FB"/>
    <w:rsid w:val="00DB0E69"/>
    <w:rsid w:val="00DB2C32"/>
    <w:rsid w:val="00DC7FE3"/>
    <w:rsid w:val="00DE3EBA"/>
    <w:rsid w:val="00DE3FD5"/>
    <w:rsid w:val="00DE56B6"/>
    <w:rsid w:val="00DE6CB7"/>
    <w:rsid w:val="00DF03B8"/>
    <w:rsid w:val="00DF0F42"/>
    <w:rsid w:val="00E10AE4"/>
    <w:rsid w:val="00E117BF"/>
    <w:rsid w:val="00E13FF6"/>
    <w:rsid w:val="00E2682F"/>
    <w:rsid w:val="00E331CF"/>
    <w:rsid w:val="00E37D08"/>
    <w:rsid w:val="00E46A03"/>
    <w:rsid w:val="00E478B2"/>
    <w:rsid w:val="00E5571F"/>
    <w:rsid w:val="00E55742"/>
    <w:rsid w:val="00E55F07"/>
    <w:rsid w:val="00E67ACD"/>
    <w:rsid w:val="00E70F31"/>
    <w:rsid w:val="00E84473"/>
    <w:rsid w:val="00E951F5"/>
    <w:rsid w:val="00EA1555"/>
    <w:rsid w:val="00EC41F2"/>
    <w:rsid w:val="00EC58C3"/>
    <w:rsid w:val="00EC5DF7"/>
    <w:rsid w:val="00EC6802"/>
    <w:rsid w:val="00ED6085"/>
    <w:rsid w:val="00ED77D8"/>
    <w:rsid w:val="00F06675"/>
    <w:rsid w:val="00F15C4B"/>
    <w:rsid w:val="00F1770F"/>
    <w:rsid w:val="00F25BE1"/>
    <w:rsid w:val="00F27F1B"/>
    <w:rsid w:val="00F37DA3"/>
    <w:rsid w:val="00F6331E"/>
    <w:rsid w:val="00F649B3"/>
    <w:rsid w:val="00F64D3C"/>
    <w:rsid w:val="00F91894"/>
    <w:rsid w:val="00FB2400"/>
    <w:rsid w:val="00FC007B"/>
    <w:rsid w:val="00FC717C"/>
    <w:rsid w:val="00FE040C"/>
    <w:rsid w:val="00FE7524"/>
    <w:rsid w:val="00FF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7F4642-BCA4-4838-8411-A1575FC1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34F"/>
  </w:style>
  <w:style w:type="paragraph" w:styleId="1">
    <w:name w:val="heading 1"/>
    <w:basedOn w:val="a"/>
    <w:link w:val="10"/>
    <w:uiPriority w:val="99"/>
    <w:qFormat/>
    <w:rsid w:val="00AB1E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F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B1E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rsid w:val="00053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27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rsid w:val="00BA62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Style3">
    <w:name w:val="Char Style 3"/>
    <w:basedOn w:val="a0"/>
    <w:link w:val="Style2"/>
    <w:uiPriority w:val="99"/>
    <w:locked/>
    <w:rsid w:val="0043228F"/>
    <w:rPr>
      <w:sz w:val="25"/>
      <w:szCs w:val="25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43228F"/>
    <w:pPr>
      <w:widowControl w:val="0"/>
      <w:shd w:val="clear" w:color="auto" w:fill="FFFFFF"/>
      <w:spacing w:after="0" w:line="322" w:lineRule="exact"/>
    </w:pPr>
    <w:rPr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176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83D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3A1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5565C-A3B7-4557-9D6F-891BB591D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Е.Ю</dc:creator>
  <cp:keywords/>
  <dc:description/>
  <cp:lastModifiedBy>user</cp:lastModifiedBy>
  <cp:revision>12</cp:revision>
  <cp:lastPrinted>2022-03-23T08:35:00Z</cp:lastPrinted>
  <dcterms:created xsi:type="dcterms:W3CDTF">2024-06-11T05:57:00Z</dcterms:created>
  <dcterms:modified xsi:type="dcterms:W3CDTF">2024-06-11T07:29:00Z</dcterms:modified>
</cp:coreProperties>
</file>